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252B" w14:textId="17D4D5C3" w:rsidR="00015181" w:rsidRDefault="00E72D00" w:rsidP="00015181">
      <w:pPr>
        <w:jc w:val="center"/>
        <w:rPr>
          <w:rFonts w:eastAsia="Times New Roman" w:cstheme="minorHAnsi"/>
          <w:b/>
          <w:bCs/>
          <w:sz w:val="32"/>
          <w:szCs w:val="32"/>
          <w:lang w:eastAsia="en-GB"/>
        </w:rPr>
      </w:pPr>
      <w:r>
        <w:rPr>
          <w:rFonts w:eastAsia="Times New Roman" w:cstheme="minorHAnsi"/>
          <w:b/>
          <w:bCs/>
          <w:sz w:val="32"/>
          <w:szCs w:val="32"/>
          <w:lang w:eastAsia="en-GB"/>
        </w:rPr>
        <w:t>Text Analysis</w:t>
      </w:r>
      <w:r w:rsidR="008819F1">
        <w:rPr>
          <w:rFonts w:eastAsia="Times New Roman" w:cstheme="minorHAnsi"/>
          <w:b/>
          <w:bCs/>
          <w:sz w:val="32"/>
          <w:szCs w:val="32"/>
          <w:lang w:eastAsia="en-GB"/>
        </w:rPr>
        <w:t xml:space="preserve"> Video Lesson</w:t>
      </w:r>
    </w:p>
    <w:p w14:paraId="3A3DA812" w14:textId="77777777" w:rsidR="00015181" w:rsidRPr="00E72D00" w:rsidRDefault="00015181" w:rsidP="00015181">
      <w:pPr>
        <w:jc w:val="center"/>
        <w:rPr>
          <w:rFonts w:eastAsia="Times New Roman" w:cstheme="minorHAnsi"/>
          <w:b/>
          <w:bCs/>
          <w:color w:val="0070C0"/>
          <w:sz w:val="20"/>
          <w:szCs w:val="20"/>
          <w:lang w:eastAsia="en-GB"/>
        </w:rPr>
      </w:pPr>
    </w:p>
    <w:p w14:paraId="14AA3757" w14:textId="26F8ECE6" w:rsidR="00E72D00" w:rsidRPr="00E72D00" w:rsidRDefault="00E72D00" w:rsidP="00015181">
      <w:pPr>
        <w:rPr>
          <w:color w:val="0070C0"/>
          <w:sz w:val="22"/>
          <w:szCs w:val="22"/>
        </w:rPr>
      </w:pPr>
      <w:r w:rsidRPr="00E72D00">
        <w:rPr>
          <w:color w:val="0070C0"/>
          <w:sz w:val="22"/>
          <w:szCs w:val="22"/>
        </w:rPr>
        <w:t>1. Write down 4 or five key words associated with critically analysing a text.</w:t>
      </w:r>
    </w:p>
    <w:p w14:paraId="71B29362" w14:textId="77777777" w:rsidR="00E72D00" w:rsidRPr="008819F1" w:rsidRDefault="00E72D00" w:rsidP="00015181">
      <w:pPr>
        <w:rPr>
          <w:color w:val="0070C0"/>
          <w:sz w:val="10"/>
          <w:szCs w:val="10"/>
        </w:rPr>
      </w:pPr>
    </w:p>
    <w:tbl>
      <w:tblPr>
        <w:tblStyle w:val="TableGrid"/>
        <w:tblW w:w="0" w:type="auto"/>
        <w:tblLook w:val="04A0" w:firstRow="1" w:lastRow="0" w:firstColumn="1" w:lastColumn="0" w:noHBand="0" w:noVBand="1"/>
      </w:tblPr>
      <w:tblGrid>
        <w:gridCol w:w="9010"/>
      </w:tblGrid>
      <w:tr w:rsidR="00E72D00" w14:paraId="19F158DC" w14:textId="77777777" w:rsidTr="00E72D00">
        <w:tc>
          <w:tcPr>
            <w:tcW w:w="9010" w:type="dxa"/>
          </w:tcPr>
          <w:p w14:paraId="7682B21D" w14:textId="77777777" w:rsidR="00E72D00" w:rsidRDefault="00E72D00" w:rsidP="00015181">
            <w:pPr>
              <w:rPr>
                <w:rFonts w:eastAsia="Times New Roman" w:cstheme="minorHAnsi"/>
                <w:b/>
                <w:bCs/>
                <w:sz w:val="32"/>
                <w:szCs w:val="32"/>
                <w:lang w:eastAsia="en-GB"/>
              </w:rPr>
            </w:pPr>
          </w:p>
          <w:p w14:paraId="57972BFC" w14:textId="77777777" w:rsidR="00E72D00" w:rsidRDefault="00E72D00" w:rsidP="00015181">
            <w:pPr>
              <w:rPr>
                <w:rFonts w:eastAsia="Times New Roman" w:cstheme="minorHAnsi"/>
                <w:b/>
                <w:bCs/>
                <w:sz w:val="32"/>
                <w:szCs w:val="32"/>
                <w:lang w:eastAsia="en-GB"/>
              </w:rPr>
            </w:pPr>
          </w:p>
          <w:p w14:paraId="0834B53F" w14:textId="77777777" w:rsidR="00E72D00" w:rsidRDefault="00E72D00" w:rsidP="00015181">
            <w:pPr>
              <w:rPr>
                <w:rFonts w:eastAsia="Times New Roman" w:cstheme="minorHAnsi"/>
                <w:b/>
                <w:bCs/>
                <w:sz w:val="32"/>
                <w:szCs w:val="32"/>
                <w:lang w:eastAsia="en-GB"/>
              </w:rPr>
            </w:pPr>
          </w:p>
          <w:p w14:paraId="01A65195" w14:textId="77777777" w:rsidR="00E72D00" w:rsidRPr="00E72D00" w:rsidRDefault="00E72D00" w:rsidP="00E72D00">
            <w:pPr>
              <w:jc w:val="center"/>
              <w:rPr>
                <w:rFonts w:eastAsia="Times New Roman" w:cstheme="minorHAnsi"/>
                <w:b/>
                <w:bCs/>
                <w:lang w:eastAsia="en-GB"/>
              </w:rPr>
            </w:pPr>
            <w:r w:rsidRPr="00E72D00">
              <w:rPr>
                <w:rFonts w:eastAsia="Times New Roman" w:cstheme="minorHAnsi"/>
                <w:b/>
                <w:bCs/>
                <w:lang w:eastAsia="en-GB"/>
              </w:rPr>
              <w:t>Critical Analysis Skills</w:t>
            </w:r>
          </w:p>
          <w:p w14:paraId="74B559B6" w14:textId="77777777" w:rsidR="00E72D00" w:rsidRDefault="00E72D00" w:rsidP="00015181">
            <w:pPr>
              <w:rPr>
                <w:rFonts w:eastAsia="Times New Roman" w:cstheme="minorHAnsi"/>
                <w:b/>
                <w:bCs/>
                <w:sz w:val="32"/>
                <w:szCs w:val="32"/>
                <w:lang w:eastAsia="en-GB"/>
              </w:rPr>
            </w:pPr>
          </w:p>
          <w:p w14:paraId="5F6D0801" w14:textId="77777777" w:rsidR="00E72D00" w:rsidRDefault="00E72D00" w:rsidP="00015181">
            <w:pPr>
              <w:rPr>
                <w:rFonts w:eastAsia="Times New Roman" w:cstheme="minorHAnsi"/>
                <w:b/>
                <w:bCs/>
                <w:sz w:val="32"/>
                <w:szCs w:val="32"/>
                <w:lang w:eastAsia="en-GB"/>
              </w:rPr>
            </w:pPr>
          </w:p>
          <w:p w14:paraId="3035C5C8" w14:textId="77777777" w:rsidR="00E72D00" w:rsidRDefault="00E72D00" w:rsidP="00015181">
            <w:pPr>
              <w:rPr>
                <w:rFonts w:eastAsia="Times New Roman" w:cstheme="minorHAnsi"/>
                <w:b/>
                <w:bCs/>
                <w:sz w:val="32"/>
                <w:szCs w:val="32"/>
                <w:lang w:eastAsia="en-GB"/>
              </w:rPr>
            </w:pPr>
          </w:p>
        </w:tc>
      </w:tr>
    </w:tbl>
    <w:p w14:paraId="3507F4A9" w14:textId="77777777" w:rsidR="00E72D00" w:rsidRDefault="00E72D00" w:rsidP="00015181">
      <w:pPr>
        <w:rPr>
          <w:rFonts w:eastAsia="Times New Roman" w:cstheme="minorHAnsi"/>
          <w:b/>
          <w:bCs/>
          <w:sz w:val="32"/>
          <w:szCs w:val="32"/>
          <w:lang w:eastAsia="en-GB"/>
        </w:rPr>
      </w:pPr>
    </w:p>
    <w:p w14:paraId="7ED03A6F" w14:textId="653C34DA" w:rsidR="00E72D00" w:rsidRDefault="00E72D00" w:rsidP="00015181">
      <w:pPr>
        <w:rPr>
          <w:rFonts w:eastAsia="Times New Roman" w:cstheme="minorHAnsi"/>
          <w:b/>
          <w:bCs/>
          <w:lang w:eastAsia="en-GB"/>
        </w:rPr>
      </w:pPr>
      <w:r w:rsidRPr="00E72D00">
        <w:rPr>
          <w:rFonts w:eastAsia="Times New Roman" w:cstheme="minorHAnsi"/>
          <w:b/>
          <w:bCs/>
          <w:lang w:eastAsia="en-GB"/>
        </w:rPr>
        <w:t>Higher Order Thinking Skills</w:t>
      </w:r>
    </w:p>
    <w:p w14:paraId="03309B14" w14:textId="77777777" w:rsidR="00E72D00" w:rsidRPr="00E72D00" w:rsidRDefault="00E72D00" w:rsidP="00015181">
      <w:pPr>
        <w:rPr>
          <w:rFonts w:eastAsia="Times New Roman" w:cstheme="minorHAnsi"/>
          <w:b/>
          <w:bCs/>
          <w:sz w:val="16"/>
          <w:szCs w:val="16"/>
          <w:lang w:eastAsia="en-GB"/>
        </w:rPr>
      </w:pPr>
    </w:p>
    <w:p w14:paraId="181007EA" w14:textId="7A434EBD" w:rsidR="00E72D00" w:rsidRPr="00E72D00" w:rsidRDefault="00E72D00" w:rsidP="00015181">
      <w:pPr>
        <w:rPr>
          <w:rFonts w:eastAsia="Times New Roman" w:cstheme="minorHAnsi"/>
          <w:b/>
          <w:bCs/>
          <w:lang w:eastAsia="en-GB"/>
        </w:rPr>
      </w:pPr>
      <w:r>
        <w:rPr>
          <w:rFonts w:eastAsia="Times New Roman" w:cstheme="minorHAnsi"/>
          <w:b/>
          <w:bCs/>
          <w:lang w:eastAsia="en-GB"/>
        </w:rPr>
        <w:t>Analysis:</w:t>
      </w:r>
    </w:p>
    <w:p w14:paraId="795CD4A7" w14:textId="77777777" w:rsidR="00E72D00" w:rsidRPr="00E72D00" w:rsidRDefault="00E72D00" w:rsidP="00015181">
      <w:pPr>
        <w:rPr>
          <w:rFonts w:eastAsia="Times New Roman" w:cstheme="minorHAnsi"/>
          <w:b/>
          <w:bCs/>
          <w:sz w:val="20"/>
          <w:szCs w:val="20"/>
          <w:lang w:eastAsia="en-GB"/>
        </w:rPr>
      </w:pPr>
    </w:p>
    <w:p w14:paraId="56285B04" w14:textId="260A73CB" w:rsidR="00015181" w:rsidRDefault="00E72D00" w:rsidP="00E72D00">
      <w:pPr>
        <w:jc w:val="center"/>
        <w:rPr>
          <w:b/>
          <w:bCs/>
        </w:rPr>
      </w:pPr>
      <w:r>
        <w:rPr>
          <w:b/>
          <w:bCs/>
          <w:noProof/>
        </w:rPr>
        <w:drawing>
          <wp:inline distT="0" distB="0" distL="0" distR="0" wp14:anchorId="7A0901DE" wp14:editId="6243B285">
            <wp:extent cx="4021904" cy="2279822"/>
            <wp:effectExtent l="0" t="0" r="4445" b="0"/>
            <wp:docPr id="1917326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326645" name="Picture 19173266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8544" cy="2300591"/>
                    </a:xfrm>
                    <a:prstGeom prst="rect">
                      <a:avLst/>
                    </a:prstGeom>
                  </pic:spPr>
                </pic:pic>
              </a:graphicData>
            </a:graphic>
          </wp:inline>
        </w:drawing>
      </w:r>
    </w:p>
    <w:p w14:paraId="4EE89245" w14:textId="77777777" w:rsidR="00E72D00" w:rsidRDefault="00E72D00" w:rsidP="00015181">
      <w:pPr>
        <w:rPr>
          <w:b/>
          <w:bCs/>
        </w:rPr>
      </w:pPr>
    </w:p>
    <w:p w14:paraId="6E5A57A9" w14:textId="3233A80F" w:rsidR="00E72D00" w:rsidRPr="00E72D00" w:rsidRDefault="00E72D00" w:rsidP="00E72D00">
      <w:pPr>
        <w:rPr>
          <w:rFonts w:eastAsia="Times New Roman" w:cstheme="minorHAnsi"/>
          <w:b/>
          <w:bCs/>
          <w:lang w:eastAsia="en-GB"/>
        </w:rPr>
      </w:pPr>
      <w:r>
        <w:rPr>
          <w:rFonts w:eastAsia="Times New Roman" w:cstheme="minorHAnsi"/>
          <w:b/>
          <w:bCs/>
          <w:lang w:eastAsia="en-GB"/>
        </w:rPr>
        <w:t>Evaluation:</w:t>
      </w:r>
    </w:p>
    <w:p w14:paraId="7CD29FEA" w14:textId="3BAC4495" w:rsidR="00E72D00" w:rsidRDefault="00E72D00" w:rsidP="00E72D00">
      <w:pPr>
        <w:jc w:val="center"/>
        <w:rPr>
          <w:b/>
          <w:bCs/>
        </w:rPr>
      </w:pPr>
      <w:r>
        <w:rPr>
          <w:b/>
          <w:bCs/>
          <w:noProof/>
        </w:rPr>
        <w:drawing>
          <wp:inline distT="0" distB="0" distL="0" distR="0" wp14:anchorId="5ACFCC50" wp14:editId="273974D4">
            <wp:extent cx="4016601" cy="2267465"/>
            <wp:effectExtent l="0" t="0" r="0" b="6350"/>
            <wp:docPr id="14660660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066010" name="Picture 14660660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7200" cy="2290384"/>
                    </a:xfrm>
                    <a:prstGeom prst="rect">
                      <a:avLst/>
                    </a:prstGeom>
                  </pic:spPr>
                </pic:pic>
              </a:graphicData>
            </a:graphic>
          </wp:inline>
        </w:drawing>
      </w:r>
    </w:p>
    <w:p w14:paraId="3FA7CF3B" w14:textId="77777777" w:rsidR="00E72D00" w:rsidRDefault="00E72D00" w:rsidP="00015181">
      <w:pPr>
        <w:rPr>
          <w:b/>
          <w:bCs/>
        </w:rPr>
      </w:pPr>
    </w:p>
    <w:p w14:paraId="7785DD9C" w14:textId="77777777" w:rsidR="00E72D00" w:rsidRDefault="00E72D00" w:rsidP="00015181">
      <w:pPr>
        <w:rPr>
          <w:b/>
          <w:bCs/>
        </w:rPr>
      </w:pPr>
    </w:p>
    <w:p w14:paraId="363D805E" w14:textId="710F0C40" w:rsidR="008C1A2D" w:rsidRDefault="00E72D00" w:rsidP="00E72D00">
      <w:pPr>
        <w:rPr>
          <w:b/>
          <w:bCs/>
        </w:rPr>
      </w:pPr>
      <w:r>
        <w:rPr>
          <w:b/>
          <w:bCs/>
        </w:rPr>
        <w:lastRenderedPageBreak/>
        <w:t xml:space="preserve">Text Analysis </w:t>
      </w:r>
      <w:r w:rsidR="00015181">
        <w:rPr>
          <w:b/>
          <w:bCs/>
        </w:rPr>
        <w:t>Exercise 1</w:t>
      </w:r>
    </w:p>
    <w:p w14:paraId="54F64A7C" w14:textId="797FD9D0" w:rsidR="00E72D00" w:rsidRPr="008819F1" w:rsidRDefault="008819F1" w:rsidP="00E72D00">
      <w:pPr>
        <w:rPr>
          <w:color w:val="0070C0"/>
          <w:sz w:val="22"/>
          <w:szCs w:val="22"/>
          <w:lang w:val="en-US"/>
        </w:rPr>
      </w:pPr>
      <w:r>
        <w:rPr>
          <w:color w:val="0070C0"/>
          <w:sz w:val="22"/>
          <w:szCs w:val="22"/>
          <w:lang w:val="en-US"/>
        </w:rPr>
        <w:t xml:space="preserve">2. </w:t>
      </w:r>
      <w:r w:rsidR="00E72D00" w:rsidRPr="008819F1">
        <w:rPr>
          <w:color w:val="0070C0"/>
          <w:sz w:val="22"/>
          <w:szCs w:val="22"/>
          <w:lang w:val="en-US"/>
        </w:rPr>
        <w:t>See if you can identify four possible issues within this text. You can also do some internet research if you like to check any of the facts.</w:t>
      </w:r>
    </w:p>
    <w:p w14:paraId="303AA5C5" w14:textId="77777777" w:rsidR="00E72D00" w:rsidRPr="00E72D00" w:rsidRDefault="00E72D00" w:rsidP="00E72D00">
      <w:pPr>
        <w:rPr>
          <w:b/>
          <w:bCs/>
        </w:rPr>
      </w:pPr>
    </w:p>
    <w:p w14:paraId="5E46D983" w14:textId="77777777" w:rsidR="00E72D00" w:rsidRPr="00E72D00" w:rsidRDefault="00E72D00" w:rsidP="00E72D00">
      <w:pPr>
        <w:jc w:val="center"/>
        <w:rPr>
          <w:b/>
          <w:bCs/>
          <w:sz w:val="28"/>
          <w:szCs w:val="28"/>
          <w:lang w:val="en-US"/>
        </w:rPr>
      </w:pPr>
      <w:r w:rsidRPr="00E72D00">
        <w:rPr>
          <w:b/>
          <w:bCs/>
          <w:sz w:val="28"/>
          <w:szCs w:val="28"/>
          <w:lang w:val="en-US"/>
        </w:rPr>
        <w:t>Going to university</w:t>
      </w:r>
    </w:p>
    <w:p w14:paraId="56E45B2D" w14:textId="77777777" w:rsidR="00E72D00" w:rsidRPr="00E72D00" w:rsidRDefault="00E72D00" w:rsidP="00E72D00">
      <w:pPr>
        <w:jc w:val="center"/>
        <w:rPr>
          <w:sz w:val="16"/>
          <w:szCs w:val="16"/>
        </w:rPr>
      </w:pPr>
    </w:p>
    <w:p w14:paraId="5F13682E" w14:textId="77777777" w:rsidR="00E72D00" w:rsidRDefault="00E72D00" w:rsidP="00E72D00">
      <w:pPr>
        <w:spacing w:line="360" w:lineRule="auto"/>
        <w:jc w:val="both"/>
        <w:rPr>
          <w:sz w:val="22"/>
          <w:szCs w:val="22"/>
          <w:lang w:val="en-US"/>
        </w:rPr>
      </w:pPr>
      <w:r w:rsidRPr="00E72D00">
        <w:rPr>
          <w:sz w:val="22"/>
          <w:szCs w:val="22"/>
          <w:lang w:val="en-US"/>
        </w:rPr>
        <w:t>The UK is the world leader in providing higher education with over 50,000 courses and 395 universities. Higher education has become increasingly popular over the last two decades with most young people choosing to go to university than work. In fact, 2022 saw a record level of 767,000 students attending university for their first year on a degree course. This trend is set to increase year on-year in the future.</w:t>
      </w:r>
    </w:p>
    <w:p w14:paraId="7F841ABA" w14:textId="77777777" w:rsidR="00E72D00" w:rsidRDefault="00E72D00" w:rsidP="00E72D00">
      <w:pPr>
        <w:jc w:val="both"/>
        <w:rPr>
          <w:sz w:val="22"/>
          <w:szCs w:val="22"/>
          <w:lang w:val="en-US"/>
        </w:rPr>
      </w:pPr>
    </w:p>
    <w:tbl>
      <w:tblPr>
        <w:tblStyle w:val="TableGrid"/>
        <w:tblW w:w="0" w:type="auto"/>
        <w:tblLook w:val="04A0" w:firstRow="1" w:lastRow="0" w:firstColumn="1" w:lastColumn="0" w:noHBand="0" w:noVBand="1"/>
      </w:tblPr>
      <w:tblGrid>
        <w:gridCol w:w="562"/>
        <w:gridCol w:w="8448"/>
      </w:tblGrid>
      <w:tr w:rsidR="00E72D00" w14:paraId="4FDC2976" w14:textId="77777777" w:rsidTr="00E72D00">
        <w:tc>
          <w:tcPr>
            <w:tcW w:w="562" w:type="dxa"/>
          </w:tcPr>
          <w:p w14:paraId="78F561C6" w14:textId="47DF2C10" w:rsidR="00E72D00" w:rsidRDefault="00E72D00" w:rsidP="00E72D00">
            <w:pPr>
              <w:jc w:val="both"/>
              <w:rPr>
                <w:sz w:val="22"/>
                <w:szCs w:val="22"/>
                <w:lang w:val="en-US"/>
              </w:rPr>
            </w:pPr>
            <w:r w:rsidRPr="00AD0ACF">
              <w:rPr>
                <w:sz w:val="22"/>
                <w:szCs w:val="22"/>
                <w:lang w:val="en-US"/>
              </w:rPr>
              <w:t>1.</w:t>
            </w:r>
          </w:p>
        </w:tc>
        <w:tc>
          <w:tcPr>
            <w:tcW w:w="8448" w:type="dxa"/>
          </w:tcPr>
          <w:p w14:paraId="22761742" w14:textId="77777777" w:rsidR="00E72D00" w:rsidRDefault="00E72D00" w:rsidP="00E72D00">
            <w:pPr>
              <w:jc w:val="both"/>
              <w:rPr>
                <w:sz w:val="22"/>
                <w:szCs w:val="22"/>
                <w:lang w:val="en-US"/>
              </w:rPr>
            </w:pPr>
          </w:p>
          <w:p w14:paraId="78B4EC5A" w14:textId="77777777" w:rsidR="00E72D00" w:rsidRDefault="00E72D00" w:rsidP="00E72D00">
            <w:pPr>
              <w:jc w:val="both"/>
              <w:rPr>
                <w:sz w:val="22"/>
                <w:szCs w:val="22"/>
                <w:lang w:val="en-US"/>
              </w:rPr>
            </w:pPr>
          </w:p>
        </w:tc>
      </w:tr>
      <w:tr w:rsidR="00E72D00" w14:paraId="665DE836" w14:textId="77777777" w:rsidTr="00E72D00">
        <w:tc>
          <w:tcPr>
            <w:tcW w:w="562" w:type="dxa"/>
          </w:tcPr>
          <w:p w14:paraId="4C2F7BF1" w14:textId="57AA3222" w:rsidR="00E72D00" w:rsidRDefault="00E72D00" w:rsidP="00E72D00">
            <w:pPr>
              <w:jc w:val="both"/>
              <w:rPr>
                <w:sz w:val="22"/>
                <w:szCs w:val="22"/>
                <w:lang w:val="en-US"/>
              </w:rPr>
            </w:pPr>
            <w:r w:rsidRPr="00AD0ACF">
              <w:rPr>
                <w:sz w:val="22"/>
                <w:szCs w:val="22"/>
                <w:lang w:val="en-US"/>
              </w:rPr>
              <w:t>2.</w:t>
            </w:r>
          </w:p>
        </w:tc>
        <w:tc>
          <w:tcPr>
            <w:tcW w:w="8448" w:type="dxa"/>
          </w:tcPr>
          <w:p w14:paraId="351C6A8B" w14:textId="77777777" w:rsidR="00E72D00" w:rsidRDefault="00E72D00" w:rsidP="00E72D00">
            <w:pPr>
              <w:jc w:val="both"/>
              <w:rPr>
                <w:sz w:val="22"/>
                <w:szCs w:val="22"/>
                <w:lang w:val="en-US"/>
              </w:rPr>
            </w:pPr>
          </w:p>
          <w:p w14:paraId="54B2B1DA" w14:textId="77777777" w:rsidR="00E72D00" w:rsidRDefault="00E72D00" w:rsidP="00E72D00">
            <w:pPr>
              <w:jc w:val="both"/>
              <w:rPr>
                <w:sz w:val="22"/>
                <w:szCs w:val="22"/>
                <w:lang w:val="en-US"/>
              </w:rPr>
            </w:pPr>
          </w:p>
        </w:tc>
      </w:tr>
      <w:tr w:rsidR="00E72D00" w14:paraId="7BC119CB" w14:textId="77777777" w:rsidTr="00E72D00">
        <w:tc>
          <w:tcPr>
            <w:tcW w:w="562" w:type="dxa"/>
          </w:tcPr>
          <w:p w14:paraId="3BA24EA9" w14:textId="375237C4" w:rsidR="00E72D00" w:rsidRDefault="00E72D00" w:rsidP="00E72D00">
            <w:pPr>
              <w:jc w:val="both"/>
              <w:rPr>
                <w:sz w:val="22"/>
                <w:szCs w:val="22"/>
                <w:lang w:val="en-US"/>
              </w:rPr>
            </w:pPr>
            <w:r w:rsidRPr="00AD0ACF">
              <w:rPr>
                <w:sz w:val="22"/>
                <w:szCs w:val="22"/>
                <w:lang w:val="en-US"/>
              </w:rPr>
              <w:t>3.</w:t>
            </w:r>
          </w:p>
        </w:tc>
        <w:tc>
          <w:tcPr>
            <w:tcW w:w="8448" w:type="dxa"/>
          </w:tcPr>
          <w:p w14:paraId="39A14614" w14:textId="77777777" w:rsidR="00E72D00" w:rsidRDefault="00E72D00" w:rsidP="00E72D00">
            <w:pPr>
              <w:jc w:val="both"/>
              <w:rPr>
                <w:sz w:val="22"/>
                <w:szCs w:val="22"/>
                <w:lang w:val="en-US"/>
              </w:rPr>
            </w:pPr>
          </w:p>
          <w:p w14:paraId="5CB08A93" w14:textId="77777777" w:rsidR="00E72D00" w:rsidRDefault="00E72D00" w:rsidP="00E72D00">
            <w:pPr>
              <w:jc w:val="both"/>
              <w:rPr>
                <w:sz w:val="22"/>
                <w:szCs w:val="22"/>
                <w:lang w:val="en-US"/>
              </w:rPr>
            </w:pPr>
          </w:p>
        </w:tc>
      </w:tr>
      <w:tr w:rsidR="00E72D00" w14:paraId="0051E8B8" w14:textId="77777777" w:rsidTr="00E72D00">
        <w:tc>
          <w:tcPr>
            <w:tcW w:w="562" w:type="dxa"/>
          </w:tcPr>
          <w:p w14:paraId="3A076C45" w14:textId="683225E1" w:rsidR="00E72D00" w:rsidRDefault="00E72D00" w:rsidP="00E72D00">
            <w:pPr>
              <w:jc w:val="both"/>
              <w:rPr>
                <w:sz w:val="22"/>
                <w:szCs w:val="22"/>
                <w:lang w:val="en-US"/>
              </w:rPr>
            </w:pPr>
            <w:r w:rsidRPr="00AD0ACF">
              <w:rPr>
                <w:sz w:val="22"/>
                <w:szCs w:val="22"/>
                <w:lang w:val="en-US"/>
              </w:rPr>
              <w:t>4.</w:t>
            </w:r>
          </w:p>
        </w:tc>
        <w:tc>
          <w:tcPr>
            <w:tcW w:w="8448" w:type="dxa"/>
          </w:tcPr>
          <w:p w14:paraId="54148B74" w14:textId="77777777" w:rsidR="00E72D00" w:rsidRDefault="00E72D00" w:rsidP="00E72D00">
            <w:pPr>
              <w:jc w:val="both"/>
              <w:rPr>
                <w:sz w:val="22"/>
                <w:szCs w:val="22"/>
                <w:lang w:val="en-US"/>
              </w:rPr>
            </w:pPr>
          </w:p>
          <w:p w14:paraId="49D15FB8" w14:textId="77777777" w:rsidR="00E72D00" w:rsidRDefault="00E72D00" w:rsidP="00E72D00">
            <w:pPr>
              <w:jc w:val="both"/>
              <w:rPr>
                <w:sz w:val="22"/>
                <w:szCs w:val="22"/>
                <w:lang w:val="en-US"/>
              </w:rPr>
            </w:pPr>
          </w:p>
        </w:tc>
      </w:tr>
    </w:tbl>
    <w:p w14:paraId="16CDB254" w14:textId="77777777" w:rsidR="00E72D00" w:rsidRPr="008819F1" w:rsidRDefault="00E72D00" w:rsidP="00E72D00">
      <w:pPr>
        <w:jc w:val="both"/>
        <w:rPr>
          <w:sz w:val="20"/>
          <w:szCs w:val="20"/>
          <w:lang w:val="en-US"/>
        </w:rPr>
      </w:pPr>
    </w:p>
    <w:p w14:paraId="2462BF9F" w14:textId="77777777" w:rsidR="008819F1" w:rsidRPr="008819F1" w:rsidRDefault="008819F1" w:rsidP="00E72D00">
      <w:pPr>
        <w:rPr>
          <w:b/>
          <w:bCs/>
          <w:sz w:val="20"/>
          <w:szCs w:val="20"/>
        </w:rPr>
      </w:pPr>
    </w:p>
    <w:p w14:paraId="76647DB2" w14:textId="3D91FB4E" w:rsidR="00E72D00" w:rsidRDefault="00E72D00" w:rsidP="00E72D00">
      <w:pPr>
        <w:rPr>
          <w:b/>
          <w:bCs/>
        </w:rPr>
      </w:pPr>
      <w:r>
        <w:rPr>
          <w:b/>
          <w:bCs/>
        </w:rPr>
        <w:t>Text Analysis Exercise 2</w:t>
      </w:r>
    </w:p>
    <w:p w14:paraId="0837114D" w14:textId="714BE54C" w:rsidR="00E72D00" w:rsidRPr="008819F1" w:rsidRDefault="008819F1" w:rsidP="00E72D00">
      <w:pPr>
        <w:rPr>
          <w:color w:val="0070C0"/>
          <w:sz w:val="20"/>
          <w:szCs w:val="20"/>
          <w:lang w:val="en-US"/>
        </w:rPr>
      </w:pPr>
      <w:r>
        <w:rPr>
          <w:color w:val="0070C0"/>
          <w:sz w:val="20"/>
          <w:szCs w:val="20"/>
          <w:lang w:val="en-US"/>
        </w:rPr>
        <w:t xml:space="preserve">3. </w:t>
      </w:r>
      <w:r w:rsidR="00E72D00" w:rsidRPr="008819F1">
        <w:rPr>
          <w:color w:val="0070C0"/>
          <w:sz w:val="20"/>
          <w:szCs w:val="20"/>
          <w:lang w:val="en-US"/>
        </w:rPr>
        <w:t>See if you can identify three possible issues within this text. You can also do some internet research if you like to check any of the facts.</w:t>
      </w:r>
    </w:p>
    <w:p w14:paraId="038DEA5C" w14:textId="77777777" w:rsidR="00E72D00" w:rsidRPr="00E72D00" w:rsidRDefault="00E72D00" w:rsidP="00E72D00">
      <w:pPr>
        <w:jc w:val="both"/>
        <w:rPr>
          <w:sz w:val="22"/>
          <w:szCs w:val="22"/>
        </w:rPr>
      </w:pPr>
    </w:p>
    <w:p w14:paraId="1EFF94A2" w14:textId="4DF5DD32" w:rsidR="00E72D00" w:rsidRPr="00E72D00" w:rsidRDefault="00E72D00" w:rsidP="00E72D00">
      <w:pPr>
        <w:spacing w:line="360" w:lineRule="auto"/>
        <w:rPr>
          <w:sz w:val="22"/>
          <w:szCs w:val="22"/>
          <w:lang w:val="en-US"/>
        </w:rPr>
      </w:pPr>
      <w:r w:rsidRPr="00E72D00">
        <w:rPr>
          <w:sz w:val="22"/>
          <w:szCs w:val="22"/>
          <w:lang w:val="en-US"/>
        </w:rPr>
        <w:t>One of the main reasons for this successful increase is because of the introduction of student loans</w:t>
      </w:r>
      <w:r w:rsidRPr="00E72D00">
        <w:rPr>
          <w:sz w:val="22"/>
          <w:szCs w:val="22"/>
          <w:vertAlign w:val="superscript"/>
          <w:lang w:val="en-US"/>
        </w:rPr>
        <w:t xml:space="preserve"> </w:t>
      </w:r>
      <w:r w:rsidRPr="00E72D00">
        <w:rPr>
          <w:sz w:val="22"/>
          <w:szCs w:val="22"/>
          <w:lang w:val="en-US"/>
        </w:rPr>
        <w:t>back in 1996 making university accessible for all. This means that everyone in the UK can attend a university and especially for the students from disadvantaged backgrounds, they can now get themselves out of the cycle of poverty. According to UK Gov (2022) a record 32.5% of people from disadvantaged backgrounds were accepted to university in 2022 compared to 16.1% in 2018.</w:t>
      </w:r>
    </w:p>
    <w:p w14:paraId="32799547" w14:textId="77777777" w:rsidR="000C01DD" w:rsidRPr="000C01DD" w:rsidRDefault="000C01DD" w:rsidP="000C01DD">
      <w:pPr>
        <w:rPr>
          <w:sz w:val="22"/>
          <w:szCs w:val="22"/>
        </w:rPr>
      </w:pPr>
    </w:p>
    <w:tbl>
      <w:tblPr>
        <w:tblStyle w:val="TableGrid"/>
        <w:tblW w:w="0" w:type="auto"/>
        <w:tblLook w:val="04A0" w:firstRow="1" w:lastRow="0" w:firstColumn="1" w:lastColumn="0" w:noHBand="0" w:noVBand="1"/>
      </w:tblPr>
      <w:tblGrid>
        <w:gridCol w:w="562"/>
        <w:gridCol w:w="8448"/>
      </w:tblGrid>
      <w:tr w:rsidR="00E72D00" w14:paraId="43889158" w14:textId="77777777" w:rsidTr="009E494F">
        <w:tc>
          <w:tcPr>
            <w:tcW w:w="562" w:type="dxa"/>
          </w:tcPr>
          <w:p w14:paraId="27EF75A7" w14:textId="77777777" w:rsidR="00E72D00" w:rsidRDefault="00E72D00" w:rsidP="009E494F">
            <w:pPr>
              <w:jc w:val="both"/>
              <w:rPr>
                <w:sz w:val="22"/>
                <w:szCs w:val="22"/>
                <w:lang w:val="en-US"/>
              </w:rPr>
            </w:pPr>
            <w:r w:rsidRPr="00AD0ACF">
              <w:rPr>
                <w:sz w:val="22"/>
                <w:szCs w:val="22"/>
                <w:lang w:val="en-US"/>
              </w:rPr>
              <w:t>1.</w:t>
            </w:r>
          </w:p>
        </w:tc>
        <w:tc>
          <w:tcPr>
            <w:tcW w:w="8448" w:type="dxa"/>
          </w:tcPr>
          <w:p w14:paraId="28815179" w14:textId="77777777" w:rsidR="00E72D00" w:rsidRDefault="00E72D00" w:rsidP="009E494F">
            <w:pPr>
              <w:jc w:val="both"/>
              <w:rPr>
                <w:sz w:val="22"/>
                <w:szCs w:val="22"/>
                <w:lang w:val="en-US"/>
              </w:rPr>
            </w:pPr>
          </w:p>
          <w:p w14:paraId="041F6594" w14:textId="77777777" w:rsidR="00E72D00" w:rsidRDefault="00E72D00" w:rsidP="009E494F">
            <w:pPr>
              <w:jc w:val="both"/>
              <w:rPr>
                <w:sz w:val="22"/>
                <w:szCs w:val="22"/>
                <w:lang w:val="en-US"/>
              </w:rPr>
            </w:pPr>
          </w:p>
        </w:tc>
      </w:tr>
      <w:tr w:rsidR="00E72D00" w14:paraId="1CE08CE4" w14:textId="77777777" w:rsidTr="009E494F">
        <w:tc>
          <w:tcPr>
            <w:tcW w:w="562" w:type="dxa"/>
          </w:tcPr>
          <w:p w14:paraId="693CA7BF" w14:textId="77777777" w:rsidR="00E72D00" w:rsidRDefault="00E72D00" w:rsidP="009E494F">
            <w:pPr>
              <w:jc w:val="both"/>
              <w:rPr>
                <w:sz w:val="22"/>
                <w:szCs w:val="22"/>
                <w:lang w:val="en-US"/>
              </w:rPr>
            </w:pPr>
            <w:r w:rsidRPr="00AD0ACF">
              <w:rPr>
                <w:sz w:val="22"/>
                <w:szCs w:val="22"/>
                <w:lang w:val="en-US"/>
              </w:rPr>
              <w:t>2.</w:t>
            </w:r>
          </w:p>
        </w:tc>
        <w:tc>
          <w:tcPr>
            <w:tcW w:w="8448" w:type="dxa"/>
          </w:tcPr>
          <w:p w14:paraId="56FC2EDD" w14:textId="77777777" w:rsidR="00E72D00" w:rsidRDefault="00E72D00" w:rsidP="009E494F">
            <w:pPr>
              <w:jc w:val="both"/>
              <w:rPr>
                <w:sz w:val="22"/>
                <w:szCs w:val="22"/>
                <w:lang w:val="en-US"/>
              </w:rPr>
            </w:pPr>
          </w:p>
          <w:p w14:paraId="239EC461" w14:textId="77777777" w:rsidR="00E72D00" w:rsidRDefault="00E72D00" w:rsidP="009E494F">
            <w:pPr>
              <w:jc w:val="both"/>
              <w:rPr>
                <w:sz w:val="22"/>
                <w:szCs w:val="22"/>
                <w:lang w:val="en-US"/>
              </w:rPr>
            </w:pPr>
          </w:p>
        </w:tc>
      </w:tr>
      <w:tr w:rsidR="00E72D00" w14:paraId="578927B6" w14:textId="77777777" w:rsidTr="009E494F">
        <w:tc>
          <w:tcPr>
            <w:tcW w:w="562" w:type="dxa"/>
          </w:tcPr>
          <w:p w14:paraId="6D89BD86" w14:textId="77777777" w:rsidR="00E72D00" w:rsidRDefault="00E72D00" w:rsidP="009E494F">
            <w:pPr>
              <w:jc w:val="both"/>
              <w:rPr>
                <w:sz w:val="22"/>
                <w:szCs w:val="22"/>
                <w:lang w:val="en-US"/>
              </w:rPr>
            </w:pPr>
            <w:r w:rsidRPr="00AD0ACF">
              <w:rPr>
                <w:sz w:val="22"/>
                <w:szCs w:val="22"/>
                <w:lang w:val="en-US"/>
              </w:rPr>
              <w:t>3.</w:t>
            </w:r>
          </w:p>
        </w:tc>
        <w:tc>
          <w:tcPr>
            <w:tcW w:w="8448" w:type="dxa"/>
          </w:tcPr>
          <w:p w14:paraId="5838AE72" w14:textId="77777777" w:rsidR="00E72D00" w:rsidRDefault="00E72D00" w:rsidP="009E494F">
            <w:pPr>
              <w:jc w:val="both"/>
              <w:rPr>
                <w:sz w:val="22"/>
                <w:szCs w:val="22"/>
                <w:lang w:val="en-US"/>
              </w:rPr>
            </w:pPr>
          </w:p>
          <w:p w14:paraId="1189337E" w14:textId="77777777" w:rsidR="00E72D00" w:rsidRDefault="00E72D00" w:rsidP="009E494F">
            <w:pPr>
              <w:jc w:val="both"/>
              <w:rPr>
                <w:sz w:val="22"/>
                <w:szCs w:val="22"/>
                <w:lang w:val="en-US"/>
              </w:rPr>
            </w:pPr>
          </w:p>
        </w:tc>
      </w:tr>
      <w:tr w:rsidR="00E72D00" w14:paraId="5FC2D667" w14:textId="77777777" w:rsidTr="009E494F">
        <w:tc>
          <w:tcPr>
            <w:tcW w:w="562" w:type="dxa"/>
          </w:tcPr>
          <w:p w14:paraId="43C56123" w14:textId="77777777" w:rsidR="00E72D00" w:rsidRDefault="00E72D00" w:rsidP="009E494F">
            <w:pPr>
              <w:jc w:val="both"/>
              <w:rPr>
                <w:sz w:val="22"/>
                <w:szCs w:val="22"/>
                <w:lang w:val="en-US"/>
              </w:rPr>
            </w:pPr>
            <w:r w:rsidRPr="00AD0ACF">
              <w:rPr>
                <w:sz w:val="22"/>
                <w:szCs w:val="22"/>
                <w:lang w:val="en-US"/>
              </w:rPr>
              <w:t>4.</w:t>
            </w:r>
          </w:p>
        </w:tc>
        <w:tc>
          <w:tcPr>
            <w:tcW w:w="8448" w:type="dxa"/>
          </w:tcPr>
          <w:p w14:paraId="062C4466" w14:textId="77777777" w:rsidR="00E72D00" w:rsidRDefault="00E72D00" w:rsidP="009E494F">
            <w:pPr>
              <w:jc w:val="both"/>
              <w:rPr>
                <w:sz w:val="22"/>
                <w:szCs w:val="22"/>
                <w:lang w:val="en-US"/>
              </w:rPr>
            </w:pPr>
          </w:p>
          <w:p w14:paraId="6B48B7DF" w14:textId="77777777" w:rsidR="00E72D00" w:rsidRDefault="00E72D00" w:rsidP="009E494F">
            <w:pPr>
              <w:jc w:val="both"/>
              <w:rPr>
                <w:sz w:val="22"/>
                <w:szCs w:val="22"/>
                <w:lang w:val="en-US"/>
              </w:rPr>
            </w:pPr>
          </w:p>
        </w:tc>
      </w:tr>
    </w:tbl>
    <w:p w14:paraId="4618EFD4" w14:textId="77777777" w:rsidR="00015181" w:rsidRDefault="00015181" w:rsidP="006E738E">
      <w:pPr>
        <w:rPr>
          <w:b/>
          <w:bCs/>
        </w:rPr>
      </w:pPr>
    </w:p>
    <w:p w14:paraId="208E0CDC" w14:textId="7BAE3E2F" w:rsidR="00E72D00" w:rsidRPr="00772E6B" w:rsidRDefault="00E72D00" w:rsidP="00B568AE">
      <w:pPr>
        <w:rPr>
          <w:sz w:val="20"/>
          <w:szCs w:val="20"/>
        </w:rPr>
      </w:pPr>
      <w:r w:rsidRPr="00772E6B">
        <w:rPr>
          <w:sz w:val="20"/>
          <w:szCs w:val="20"/>
        </w:rPr>
        <w:t>To buy the whole lesson go here:</w:t>
      </w:r>
      <w:r w:rsidR="008819F1" w:rsidRPr="00772E6B">
        <w:rPr>
          <w:sz w:val="20"/>
          <w:szCs w:val="20"/>
        </w:rPr>
        <w:t xml:space="preserve"> </w:t>
      </w:r>
      <w:hyperlink r:id="rId10" w:history="1">
        <w:r w:rsidR="008819F1" w:rsidRPr="00772E6B">
          <w:rPr>
            <w:rStyle w:val="Hyperlink"/>
            <w:sz w:val="20"/>
            <w:szCs w:val="20"/>
          </w:rPr>
          <w:t>https://academic-englishuk.com/downloads/critical-thinking-reading-text-analysis-aeuk/</w:t>
        </w:r>
      </w:hyperlink>
      <w:r w:rsidR="008819F1" w:rsidRPr="00772E6B">
        <w:rPr>
          <w:sz w:val="20"/>
          <w:szCs w:val="20"/>
        </w:rPr>
        <w:t xml:space="preserve"> </w:t>
      </w:r>
    </w:p>
    <w:p w14:paraId="0086F9CC" w14:textId="77777777" w:rsidR="008819F1" w:rsidRPr="00772E6B" w:rsidRDefault="008819F1" w:rsidP="00B568AE">
      <w:pPr>
        <w:rPr>
          <w:sz w:val="20"/>
          <w:szCs w:val="20"/>
        </w:rPr>
      </w:pPr>
    </w:p>
    <w:p w14:paraId="4ECBB8B5" w14:textId="1A924082" w:rsidR="001C61C8" w:rsidRPr="00772E6B" w:rsidRDefault="00E72D00" w:rsidP="00B568AE">
      <w:pPr>
        <w:rPr>
          <w:sz w:val="20"/>
          <w:szCs w:val="20"/>
        </w:rPr>
      </w:pPr>
      <w:r w:rsidRPr="00772E6B">
        <w:rPr>
          <w:sz w:val="20"/>
          <w:szCs w:val="20"/>
        </w:rPr>
        <w:t xml:space="preserve">Video: </w:t>
      </w:r>
      <w:r w:rsidR="001A5041" w:rsidRPr="00772E6B">
        <w:rPr>
          <w:sz w:val="20"/>
          <w:szCs w:val="20"/>
        </w:rPr>
        <w:t xml:space="preserve"> </w:t>
      </w:r>
      <w:hyperlink r:id="rId11" w:history="1">
        <w:r w:rsidR="007C733E" w:rsidRPr="007C733E">
          <w:rPr>
            <w:rStyle w:val="Hyperlink"/>
            <w:sz w:val="20"/>
            <w:szCs w:val="20"/>
          </w:rPr>
          <w:t>https://youtu.be/GagVokHQ2HA</w:t>
        </w:r>
      </w:hyperlink>
      <w:r w:rsidR="007C733E">
        <w:t xml:space="preserve"> </w:t>
      </w:r>
    </w:p>
    <w:sectPr w:rsidR="001C61C8" w:rsidRPr="00772E6B" w:rsidSect="00F7322E">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1591" w14:textId="77777777" w:rsidR="00961A2D" w:rsidRDefault="00961A2D" w:rsidP="004331F7">
      <w:r>
        <w:separator/>
      </w:r>
    </w:p>
  </w:endnote>
  <w:endnote w:type="continuationSeparator" w:id="0">
    <w:p w14:paraId="409F33B7" w14:textId="77777777" w:rsidR="00961A2D" w:rsidRDefault="00961A2D"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altName w:val="Microsoft JhengHei"/>
    <w:panose1 w:val="020B0604020202020204"/>
    <w:charset w:val="88"/>
    <w:family w:val="auto"/>
    <w:pitch w:val="variable"/>
    <w:sig w:usb0="E00002FF" w:usb1="5808785B"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5B9" w14:textId="77777777" w:rsidR="007C733E" w:rsidRDefault="007C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54F1A260" w:rsidR="00CA4367" w:rsidRPr="00865F60" w:rsidRDefault="00CA4367">
    <w:pPr>
      <w:pStyle w:val="Footer"/>
      <w:pBdr>
        <w:bottom w:val="single" w:sz="12" w:space="1" w:color="auto"/>
      </w:pBdr>
      <w:rPr>
        <w:sz w:val="10"/>
        <w:szCs w:val="10"/>
      </w:rPr>
    </w:pPr>
  </w:p>
  <w:p w14:paraId="754F53A5" w14:textId="54EF2E17" w:rsidR="00CA4367" w:rsidRDefault="00CA4367" w:rsidP="00601C26">
    <w:pPr>
      <w:pStyle w:val="Footer"/>
      <w:rPr>
        <w:sz w:val="20"/>
      </w:rPr>
    </w:pPr>
    <w:r w:rsidRPr="008409DB">
      <w:rPr>
        <w:noProof/>
        <w:sz w:val="20"/>
      </w:rPr>
      <w:drawing>
        <wp:anchor distT="0" distB="0" distL="114300" distR="114300" simplePos="0" relativeHeight="251658240" behindDoc="0" locked="0" layoutInCell="1" allowOverlap="1" wp14:anchorId="27526237" wp14:editId="29C1B58A">
          <wp:simplePos x="0" y="0"/>
          <wp:positionH relativeFrom="margin">
            <wp:posOffset>4610482</wp:posOffset>
          </wp:positionH>
          <wp:positionV relativeFrom="margin">
            <wp:posOffset>8771583</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0A14628C" w:rsidR="00CA4367" w:rsidRPr="00B64D91" w:rsidRDefault="00CA4367" w:rsidP="00601C26">
    <w:pPr>
      <w:pStyle w:val="Footer"/>
      <w:rPr>
        <w:sz w:val="20"/>
      </w:rPr>
    </w:pPr>
    <w:r>
      <w:rPr>
        <w:sz w:val="20"/>
      </w:rPr>
      <w:t xml:space="preserve">COPYRIGHT of </w:t>
    </w:r>
    <w:hyperlink r:id="rId2" w:history="1">
      <w:r w:rsidR="00E72D00" w:rsidRPr="00E72D00">
        <w:rPr>
          <w:rStyle w:val="Hyperlink"/>
          <w:color w:val="0432FF"/>
          <w:sz w:val="20"/>
        </w:rPr>
        <w:t xml:space="preserve">www.academic-englishuk.com/critical-thinking    </w:t>
      </w:r>
      <w:r w:rsidR="00E72D00" w:rsidRPr="00E72D00">
        <w:rPr>
          <w:rStyle w:val="Hyperlink"/>
          <w:sz w:val="20"/>
        </w:rPr>
        <w:t xml:space="preserve">                                                          </w:t>
      </w:r>
    </w:hyperlink>
    <w:r w:rsidR="00E72D00">
      <w:rPr>
        <w:sz w:val="20"/>
      </w:rPr>
      <w:t xml:space="preserve"> </w:t>
    </w:r>
  </w:p>
  <w:p w14:paraId="0AA7C93B" w14:textId="1D96B21E" w:rsidR="00CA4367" w:rsidRPr="00726EFF" w:rsidRDefault="00CA4367"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454" w14:textId="77777777" w:rsidR="007C733E" w:rsidRDefault="007C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1D05" w14:textId="77777777" w:rsidR="00961A2D" w:rsidRDefault="00961A2D" w:rsidP="004331F7">
      <w:r>
        <w:separator/>
      </w:r>
    </w:p>
  </w:footnote>
  <w:footnote w:type="continuationSeparator" w:id="0">
    <w:p w14:paraId="74FBBC40" w14:textId="77777777" w:rsidR="00961A2D" w:rsidRDefault="00961A2D"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3A17" w14:textId="77777777" w:rsidR="007C733E" w:rsidRDefault="007C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CA4367" w:rsidRDefault="00CA436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35A848E8" w:rsidR="00CA4367" w:rsidRPr="00CD3F13" w:rsidRDefault="00CA4367">
    <w:pPr>
      <w:pStyle w:val="Header"/>
      <w:rPr>
        <w:color w:val="0E3BEF"/>
        <w:sz w:val="20"/>
      </w:rPr>
    </w:pPr>
    <w:r w:rsidRPr="00AD4713">
      <w:rPr>
        <w:color w:val="0E3BEF"/>
        <w:sz w:val="16"/>
      </w:rPr>
      <w:t xml:space="preserve"> www.academic-englishuk.com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AE14" w14:textId="77777777" w:rsidR="007C733E" w:rsidRDefault="007C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96E"/>
    <w:multiLevelType w:val="hybridMultilevel"/>
    <w:tmpl w:val="41D614FC"/>
    <w:lvl w:ilvl="0" w:tplc="08090001">
      <w:start w:val="1"/>
      <w:numFmt w:val="bullet"/>
      <w:lvlText w:val=""/>
      <w:lvlJc w:val="left"/>
      <w:pPr>
        <w:ind w:left="720" w:hanging="360"/>
      </w:pPr>
      <w:rPr>
        <w:rFonts w:ascii="Symbol" w:hAnsi="Symbol" w:hint="default"/>
      </w:rPr>
    </w:lvl>
    <w:lvl w:ilvl="1" w:tplc="7AD4A4D4" w:tentative="1">
      <w:start w:val="1"/>
      <w:numFmt w:val="bullet"/>
      <w:lvlText w:val="•"/>
      <w:lvlJc w:val="left"/>
      <w:pPr>
        <w:tabs>
          <w:tab w:val="num" w:pos="1440"/>
        </w:tabs>
        <w:ind w:left="1440" w:hanging="360"/>
      </w:pPr>
      <w:rPr>
        <w:rFonts w:ascii="Arial" w:hAnsi="Arial" w:hint="default"/>
      </w:rPr>
    </w:lvl>
    <w:lvl w:ilvl="2" w:tplc="C3E0DBF6" w:tentative="1">
      <w:start w:val="1"/>
      <w:numFmt w:val="bullet"/>
      <w:lvlText w:val="•"/>
      <w:lvlJc w:val="left"/>
      <w:pPr>
        <w:tabs>
          <w:tab w:val="num" w:pos="2160"/>
        </w:tabs>
        <w:ind w:left="2160" w:hanging="360"/>
      </w:pPr>
      <w:rPr>
        <w:rFonts w:ascii="Arial" w:hAnsi="Arial" w:hint="default"/>
      </w:rPr>
    </w:lvl>
    <w:lvl w:ilvl="3" w:tplc="2F1CB41C" w:tentative="1">
      <w:start w:val="1"/>
      <w:numFmt w:val="bullet"/>
      <w:lvlText w:val="•"/>
      <w:lvlJc w:val="left"/>
      <w:pPr>
        <w:tabs>
          <w:tab w:val="num" w:pos="2880"/>
        </w:tabs>
        <w:ind w:left="2880" w:hanging="360"/>
      </w:pPr>
      <w:rPr>
        <w:rFonts w:ascii="Arial" w:hAnsi="Arial" w:hint="default"/>
      </w:rPr>
    </w:lvl>
    <w:lvl w:ilvl="4" w:tplc="16728910" w:tentative="1">
      <w:start w:val="1"/>
      <w:numFmt w:val="bullet"/>
      <w:lvlText w:val="•"/>
      <w:lvlJc w:val="left"/>
      <w:pPr>
        <w:tabs>
          <w:tab w:val="num" w:pos="3600"/>
        </w:tabs>
        <w:ind w:left="3600" w:hanging="360"/>
      </w:pPr>
      <w:rPr>
        <w:rFonts w:ascii="Arial" w:hAnsi="Arial" w:hint="default"/>
      </w:rPr>
    </w:lvl>
    <w:lvl w:ilvl="5" w:tplc="97484630" w:tentative="1">
      <w:start w:val="1"/>
      <w:numFmt w:val="bullet"/>
      <w:lvlText w:val="•"/>
      <w:lvlJc w:val="left"/>
      <w:pPr>
        <w:tabs>
          <w:tab w:val="num" w:pos="4320"/>
        </w:tabs>
        <w:ind w:left="4320" w:hanging="360"/>
      </w:pPr>
      <w:rPr>
        <w:rFonts w:ascii="Arial" w:hAnsi="Arial" w:hint="default"/>
      </w:rPr>
    </w:lvl>
    <w:lvl w:ilvl="6" w:tplc="192034FE" w:tentative="1">
      <w:start w:val="1"/>
      <w:numFmt w:val="bullet"/>
      <w:lvlText w:val="•"/>
      <w:lvlJc w:val="left"/>
      <w:pPr>
        <w:tabs>
          <w:tab w:val="num" w:pos="5040"/>
        </w:tabs>
        <w:ind w:left="5040" w:hanging="360"/>
      </w:pPr>
      <w:rPr>
        <w:rFonts w:ascii="Arial" w:hAnsi="Arial" w:hint="default"/>
      </w:rPr>
    </w:lvl>
    <w:lvl w:ilvl="7" w:tplc="74E62C38" w:tentative="1">
      <w:start w:val="1"/>
      <w:numFmt w:val="bullet"/>
      <w:lvlText w:val="•"/>
      <w:lvlJc w:val="left"/>
      <w:pPr>
        <w:tabs>
          <w:tab w:val="num" w:pos="5760"/>
        </w:tabs>
        <w:ind w:left="5760" w:hanging="360"/>
      </w:pPr>
      <w:rPr>
        <w:rFonts w:ascii="Arial" w:hAnsi="Arial" w:hint="default"/>
      </w:rPr>
    </w:lvl>
    <w:lvl w:ilvl="8" w:tplc="CAB4ED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53BA2"/>
    <w:multiLevelType w:val="hybridMultilevel"/>
    <w:tmpl w:val="DDCEC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35D51"/>
    <w:multiLevelType w:val="hybridMultilevel"/>
    <w:tmpl w:val="326E0A0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542F9"/>
    <w:multiLevelType w:val="hybridMultilevel"/>
    <w:tmpl w:val="278ED208"/>
    <w:lvl w:ilvl="0" w:tplc="277AEE80">
      <w:start w:val="1"/>
      <w:numFmt w:val="decimal"/>
      <w:lvlText w:val="%1."/>
      <w:lvlJc w:val="left"/>
      <w:pPr>
        <w:tabs>
          <w:tab w:val="num" w:pos="720"/>
        </w:tabs>
        <w:ind w:left="720" w:hanging="360"/>
      </w:pPr>
    </w:lvl>
    <w:lvl w:ilvl="1" w:tplc="6DF2469E" w:tentative="1">
      <w:start w:val="1"/>
      <w:numFmt w:val="decimal"/>
      <w:lvlText w:val="%2."/>
      <w:lvlJc w:val="left"/>
      <w:pPr>
        <w:tabs>
          <w:tab w:val="num" w:pos="1440"/>
        </w:tabs>
        <w:ind w:left="1440" w:hanging="360"/>
      </w:pPr>
    </w:lvl>
    <w:lvl w:ilvl="2" w:tplc="98E4EA12" w:tentative="1">
      <w:start w:val="1"/>
      <w:numFmt w:val="decimal"/>
      <w:lvlText w:val="%3."/>
      <w:lvlJc w:val="left"/>
      <w:pPr>
        <w:tabs>
          <w:tab w:val="num" w:pos="2160"/>
        </w:tabs>
        <w:ind w:left="2160" w:hanging="360"/>
      </w:pPr>
    </w:lvl>
    <w:lvl w:ilvl="3" w:tplc="5F0A76A4" w:tentative="1">
      <w:start w:val="1"/>
      <w:numFmt w:val="decimal"/>
      <w:lvlText w:val="%4."/>
      <w:lvlJc w:val="left"/>
      <w:pPr>
        <w:tabs>
          <w:tab w:val="num" w:pos="2880"/>
        </w:tabs>
        <w:ind w:left="2880" w:hanging="360"/>
      </w:pPr>
    </w:lvl>
    <w:lvl w:ilvl="4" w:tplc="06E26384" w:tentative="1">
      <w:start w:val="1"/>
      <w:numFmt w:val="decimal"/>
      <w:lvlText w:val="%5."/>
      <w:lvlJc w:val="left"/>
      <w:pPr>
        <w:tabs>
          <w:tab w:val="num" w:pos="3600"/>
        </w:tabs>
        <w:ind w:left="3600" w:hanging="360"/>
      </w:pPr>
    </w:lvl>
    <w:lvl w:ilvl="5" w:tplc="55AC40F4" w:tentative="1">
      <w:start w:val="1"/>
      <w:numFmt w:val="decimal"/>
      <w:lvlText w:val="%6."/>
      <w:lvlJc w:val="left"/>
      <w:pPr>
        <w:tabs>
          <w:tab w:val="num" w:pos="4320"/>
        </w:tabs>
        <w:ind w:left="4320" w:hanging="360"/>
      </w:pPr>
    </w:lvl>
    <w:lvl w:ilvl="6" w:tplc="5C8A9CD2" w:tentative="1">
      <w:start w:val="1"/>
      <w:numFmt w:val="decimal"/>
      <w:lvlText w:val="%7."/>
      <w:lvlJc w:val="left"/>
      <w:pPr>
        <w:tabs>
          <w:tab w:val="num" w:pos="5040"/>
        </w:tabs>
        <w:ind w:left="5040" w:hanging="360"/>
      </w:pPr>
    </w:lvl>
    <w:lvl w:ilvl="7" w:tplc="9E3CF276" w:tentative="1">
      <w:start w:val="1"/>
      <w:numFmt w:val="decimal"/>
      <w:lvlText w:val="%8."/>
      <w:lvlJc w:val="left"/>
      <w:pPr>
        <w:tabs>
          <w:tab w:val="num" w:pos="5760"/>
        </w:tabs>
        <w:ind w:left="5760" w:hanging="360"/>
      </w:pPr>
    </w:lvl>
    <w:lvl w:ilvl="8" w:tplc="518E144A" w:tentative="1">
      <w:start w:val="1"/>
      <w:numFmt w:val="decimal"/>
      <w:lvlText w:val="%9."/>
      <w:lvlJc w:val="left"/>
      <w:pPr>
        <w:tabs>
          <w:tab w:val="num" w:pos="6480"/>
        </w:tabs>
        <w:ind w:left="6480" w:hanging="360"/>
      </w:pPr>
    </w:lvl>
  </w:abstractNum>
  <w:abstractNum w:abstractNumId="4" w15:restartNumberingAfterBreak="0">
    <w:nsid w:val="120C1605"/>
    <w:multiLevelType w:val="hybridMultilevel"/>
    <w:tmpl w:val="FFE0F69E"/>
    <w:lvl w:ilvl="0" w:tplc="35CE78F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5C72"/>
    <w:multiLevelType w:val="hybridMultilevel"/>
    <w:tmpl w:val="1E5E7CE4"/>
    <w:lvl w:ilvl="0" w:tplc="C73846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7239A"/>
    <w:multiLevelType w:val="hybridMultilevel"/>
    <w:tmpl w:val="FF26EF02"/>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F4E61"/>
    <w:multiLevelType w:val="hybridMultilevel"/>
    <w:tmpl w:val="37D08936"/>
    <w:lvl w:ilvl="0" w:tplc="35CE78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14F7A"/>
    <w:multiLevelType w:val="hybridMultilevel"/>
    <w:tmpl w:val="A7087498"/>
    <w:lvl w:ilvl="0" w:tplc="8F6E0750">
      <w:start w:val="1"/>
      <w:numFmt w:val="bullet"/>
      <w:lvlText w:val="•"/>
      <w:lvlJc w:val="left"/>
      <w:pPr>
        <w:tabs>
          <w:tab w:val="num" w:pos="720"/>
        </w:tabs>
        <w:ind w:left="720" w:hanging="360"/>
      </w:pPr>
      <w:rPr>
        <w:rFonts w:ascii="Arial" w:hAnsi="Arial" w:hint="default"/>
      </w:rPr>
    </w:lvl>
    <w:lvl w:ilvl="1" w:tplc="08F023C4" w:tentative="1">
      <w:start w:val="1"/>
      <w:numFmt w:val="bullet"/>
      <w:lvlText w:val="•"/>
      <w:lvlJc w:val="left"/>
      <w:pPr>
        <w:tabs>
          <w:tab w:val="num" w:pos="1440"/>
        </w:tabs>
        <w:ind w:left="1440" w:hanging="360"/>
      </w:pPr>
      <w:rPr>
        <w:rFonts w:ascii="Arial" w:hAnsi="Arial" w:hint="default"/>
      </w:rPr>
    </w:lvl>
    <w:lvl w:ilvl="2" w:tplc="623E656C" w:tentative="1">
      <w:start w:val="1"/>
      <w:numFmt w:val="bullet"/>
      <w:lvlText w:val="•"/>
      <w:lvlJc w:val="left"/>
      <w:pPr>
        <w:tabs>
          <w:tab w:val="num" w:pos="2160"/>
        </w:tabs>
        <w:ind w:left="2160" w:hanging="360"/>
      </w:pPr>
      <w:rPr>
        <w:rFonts w:ascii="Arial" w:hAnsi="Arial" w:hint="default"/>
      </w:rPr>
    </w:lvl>
    <w:lvl w:ilvl="3" w:tplc="433E14E2" w:tentative="1">
      <w:start w:val="1"/>
      <w:numFmt w:val="bullet"/>
      <w:lvlText w:val="•"/>
      <w:lvlJc w:val="left"/>
      <w:pPr>
        <w:tabs>
          <w:tab w:val="num" w:pos="2880"/>
        </w:tabs>
        <w:ind w:left="2880" w:hanging="360"/>
      </w:pPr>
      <w:rPr>
        <w:rFonts w:ascii="Arial" w:hAnsi="Arial" w:hint="default"/>
      </w:rPr>
    </w:lvl>
    <w:lvl w:ilvl="4" w:tplc="68982C1A" w:tentative="1">
      <w:start w:val="1"/>
      <w:numFmt w:val="bullet"/>
      <w:lvlText w:val="•"/>
      <w:lvlJc w:val="left"/>
      <w:pPr>
        <w:tabs>
          <w:tab w:val="num" w:pos="3600"/>
        </w:tabs>
        <w:ind w:left="3600" w:hanging="360"/>
      </w:pPr>
      <w:rPr>
        <w:rFonts w:ascii="Arial" w:hAnsi="Arial" w:hint="default"/>
      </w:rPr>
    </w:lvl>
    <w:lvl w:ilvl="5" w:tplc="5D8C5774" w:tentative="1">
      <w:start w:val="1"/>
      <w:numFmt w:val="bullet"/>
      <w:lvlText w:val="•"/>
      <w:lvlJc w:val="left"/>
      <w:pPr>
        <w:tabs>
          <w:tab w:val="num" w:pos="4320"/>
        </w:tabs>
        <w:ind w:left="4320" w:hanging="360"/>
      </w:pPr>
      <w:rPr>
        <w:rFonts w:ascii="Arial" w:hAnsi="Arial" w:hint="default"/>
      </w:rPr>
    </w:lvl>
    <w:lvl w:ilvl="6" w:tplc="86FCEA3C" w:tentative="1">
      <w:start w:val="1"/>
      <w:numFmt w:val="bullet"/>
      <w:lvlText w:val="•"/>
      <w:lvlJc w:val="left"/>
      <w:pPr>
        <w:tabs>
          <w:tab w:val="num" w:pos="5040"/>
        </w:tabs>
        <w:ind w:left="5040" w:hanging="360"/>
      </w:pPr>
      <w:rPr>
        <w:rFonts w:ascii="Arial" w:hAnsi="Arial" w:hint="default"/>
      </w:rPr>
    </w:lvl>
    <w:lvl w:ilvl="7" w:tplc="A2EA8AC6" w:tentative="1">
      <w:start w:val="1"/>
      <w:numFmt w:val="bullet"/>
      <w:lvlText w:val="•"/>
      <w:lvlJc w:val="left"/>
      <w:pPr>
        <w:tabs>
          <w:tab w:val="num" w:pos="5760"/>
        </w:tabs>
        <w:ind w:left="5760" w:hanging="360"/>
      </w:pPr>
      <w:rPr>
        <w:rFonts w:ascii="Arial" w:hAnsi="Arial" w:hint="default"/>
      </w:rPr>
    </w:lvl>
    <w:lvl w:ilvl="8" w:tplc="398AD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0528E"/>
    <w:multiLevelType w:val="hybridMultilevel"/>
    <w:tmpl w:val="826E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1BED"/>
    <w:multiLevelType w:val="hybridMultilevel"/>
    <w:tmpl w:val="6B0AB7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04103"/>
    <w:multiLevelType w:val="hybridMultilevel"/>
    <w:tmpl w:val="6A7A229C"/>
    <w:lvl w:ilvl="0" w:tplc="35CE78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C3E712D"/>
    <w:multiLevelType w:val="hybridMultilevel"/>
    <w:tmpl w:val="1668E0A0"/>
    <w:lvl w:ilvl="0" w:tplc="86B8B52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37238"/>
    <w:multiLevelType w:val="hybridMultilevel"/>
    <w:tmpl w:val="C324EE2C"/>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02C5D"/>
    <w:multiLevelType w:val="hybridMultilevel"/>
    <w:tmpl w:val="6A80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218CA"/>
    <w:multiLevelType w:val="hybridMultilevel"/>
    <w:tmpl w:val="0DA83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024B"/>
    <w:multiLevelType w:val="hybridMultilevel"/>
    <w:tmpl w:val="807E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E40C1"/>
    <w:multiLevelType w:val="hybridMultilevel"/>
    <w:tmpl w:val="6A7A229C"/>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401022"/>
    <w:multiLevelType w:val="hybridMultilevel"/>
    <w:tmpl w:val="E4CC1C3C"/>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341497"/>
    <w:multiLevelType w:val="hybridMultilevel"/>
    <w:tmpl w:val="298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4012E"/>
    <w:multiLevelType w:val="hybridMultilevel"/>
    <w:tmpl w:val="B60C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1239D"/>
    <w:multiLevelType w:val="hybridMultilevel"/>
    <w:tmpl w:val="4E04520C"/>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531C0"/>
    <w:multiLevelType w:val="hybridMultilevel"/>
    <w:tmpl w:val="95B0FFA8"/>
    <w:lvl w:ilvl="0" w:tplc="6C182CC8">
      <w:start w:val="1"/>
      <w:numFmt w:val="decimal"/>
      <w:lvlText w:val="%1."/>
      <w:lvlJc w:val="left"/>
      <w:pPr>
        <w:tabs>
          <w:tab w:val="num" w:pos="720"/>
        </w:tabs>
        <w:ind w:left="720" w:hanging="360"/>
      </w:pPr>
    </w:lvl>
    <w:lvl w:ilvl="1" w:tplc="64FC6C70" w:tentative="1">
      <w:start w:val="1"/>
      <w:numFmt w:val="decimal"/>
      <w:lvlText w:val="%2."/>
      <w:lvlJc w:val="left"/>
      <w:pPr>
        <w:tabs>
          <w:tab w:val="num" w:pos="1440"/>
        </w:tabs>
        <w:ind w:left="1440" w:hanging="360"/>
      </w:pPr>
    </w:lvl>
    <w:lvl w:ilvl="2" w:tplc="70A61368" w:tentative="1">
      <w:start w:val="1"/>
      <w:numFmt w:val="decimal"/>
      <w:lvlText w:val="%3."/>
      <w:lvlJc w:val="left"/>
      <w:pPr>
        <w:tabs>
          <w:tab w:val="num" w:pos="2160"/>
        </w:tabs>
        <w:ind w:left="2160" w:hanging="360"/>
      </w:pPr>
    </w:lvl>
    <w:lvl w:ilvl="3" w:tplc="C598F0AA" w:tentative="1">
      <w:start w:val="1"/>
      <w:numFmt w:val="decimal"/>
      <w:lvlText w:val="%4."/>
      <w:lvlJc w:val="left"/>
      <w:pPr>
        <w:tabs>
          <w:tab w:val="num" w:pos="2880"/>
        </w:tabs>
        <w:ind w:left="2880" w:hanging="360"/>
      </w:pPr>
    </w:lvl>
    <w:lvl w:ilvl="4" w:tplc="6764E8FC" w:tentative="1">
      <w:start w:val="1"/>
      <w:numFmt w:val="decimal"/>
      <w:lvlText w:val="%5."/>
      <w:lvlJc w:val="left"/>
      <w:pPr>
        <w:tabs>
          <w:tab w:val="num" w:pos="3600"/>
        </w:tabs>
        <w:ind w:left="3600" w:hanging="360"/>
      </w:pPr>
    </w:lvl>
    <w:lvl w:ilvl="5" w:tplc="9F5894CE" w:tentative="1">
      <w:start w:val="1"/>
      <w:numFmt w:val="decimal"/>
      <w:lvlText w:val="%6."/>
      <w:lvlJc w:val="left"/>
      <w:pPr>
        <w:tabs>
          <w:tab w:val="num" w:pos="4320"/>
        </w:tabs>
        <w:ind w:left="4320" w:hanging="360"/>
      </w:pPr>
    </w:lvl>
    <w:lvl w:ilvl="6" w:tplc="2202EF84" w:tentative="1">
      <w:start w:val="1"/>
      <w:numFmt w:val="decimal"/>
      <w:lvlText w:val="%7."/>
      <w:lvlJc w:val="left"/>
      <w:pPr>
        <w:tabs>
          <w:tab w:val="num" w:pos="5040"/>
        </w:tabs>
        <w:ind w:left="5040" w:hanging="360"/>
      </w:pPr>
    </w:lvl>
    <w:lvl w:ilvl="7" w:tplc="37562614" w:tentative="1">
      <w:start w:val="1"/>
      <w:numFmt w:val="decimal"/>
      <w:lvlText w:val="%8."/>
      <w:lvlJc w:val="left"/>
      <w:pPr>
        <w:tabs>
          <w:tab w:val="num" w:pos="5760"/>
        </w:tabs>
        <w:ind w:left="5760" w:hanging="360"/>
      </w:pPr>
    </w:lvl>
    <w:lvl w:ilvl="8" w:tplc="320683F2" w:tentative="1">
      <w:start w:val="1"/>
      <w:numFmt w:val="decimal"/>
      <w:lvlText w:val="%9."/>
      <w:lvlJc w:val="left"/>
      <w:pPr>
        <w:tabs>
          <w:tab w:val="num" w:pos="6480"/>
        </w:tabs>
        <w:ind w:left="6480" w:hanging="360"/>
      </w:pPr>
    </w:lvl>
  </w:abstractNum>
  <w:abstractNum w:abstractNumId="23" w15:restartNumberingAfterBreak="0">
    <w:nsid w:val="54CF3DDF"/>
    <w:multiLevelType w:val="hybridMultilevel"/>
    <w:tmpl w:val="0198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1066E"/>
    <w:multiLevelType w:val="hybridMultilevel"/>
    <w:tmpl w:val="B7D85C0C"/>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7254B"/>
    <w:multiLevelType w:val="hybridMultilevel"/>
    <w:tmpl w:val="F352349E"/>
    <w:lvl w:ilvl="0" w:tplc="86B8B52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24274"/>
    <w:multiLevelType w:val="hybridMultilevel"/>
    <w:tmpl w:val="326E0A0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A3240"/>
    <w:multiLevelType w:val="hybridMultilevel"/>
    <w:tmpl w:val="162AA9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131402"/>
    <w:multiLevelType w:val="hybridMultilevel"/>
    <w:tmpl w:val="F3A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9349F"/>
    <w:multiLevelType w:val="hybridMultilevel"/>
    <w:tmpl w:val="D3D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051D1"/>
    <w:multiLevelType w:val="hybridMultilevel"/>
    <w:tmpl w:val="0A384B4C"/>
    <w:lvl w:ilvl="0" w:tplc="1908B1B2">
      <w:start w:val="1"/>
      <w:numFmt w:val="bullet"/>
      <w:lvlText w:val="•"/>
      <w:lvlJc w:val="left"/>
      <w:pPr>
        <w:tabs>
          <w:tab w:val="num" w:pos="720"/>
        </w:tabs>
        <w:ind w:left="720" w:hanging="360"/>
      </w:pPr>
      <w:rPr>
        <w:rFonts w:ascii="Arial" w:hAnsi="Arial" w:hint="default"/>
      </w:rPr>
    </w:lvl>
    <w:lvl w:ilvl="1" w:tplc="82AA31D0" w:tentative="1">
      <w:start w:val="1"/>
      <w:numFmt w:val="bullet"/>
      <w:lvlText w:val="•"/>
      <w:lvlJc w:val="left"/>
      <w:pPr>
        <w:tabs>
          <w:tab w:val="num" w:pos="1440"/>
        </w:tabs>
        <w:ind w:left="1440" w:hanging="360"/>
      </w:pPr>
      <w:rPr>
        <w:rFonts w:ascii="Arial" w:hAnsi="Arial" w:hint="default"/>
      </w:rPr>
    </w:lvl>
    <w:lvl w:ilvl="2" w:tplc="7826B324" w:tentative="1">
      <w:start w:val="1"/>
      <w:numFmt w:val="bullet"/>
      <w:lvlText w:val="•"/>
      <w:lvlJc w:val="left"/>
      <w:pPr>
        <w:tabs>
          <w:tab w:val="num" w:pos="2160"/>
        </w:tabs>
        <w:ind w:left="2160" w:hanging="360"/>
      </w:pPr>
      <w:rPr>
        <w:rFonts w:ascii="Arial" w:hAnsi="Arial" w:hint="default"/>
      </w:rPr>
    </w:lvl>
    <w:lvl w:ilvl="3" w:tplc="EEC24010" w:tentative="1">
      <w:start w:val="1"/>
      <w:numFmt w:val="bullet"/>
      <w:lvlText w:val="•"/>
      <w:lvlJc w:val="left"/>
      <w:pPr>
        <w:tabs>
          <w:tab w:val="num" w:pos="2880"/>
        </w:tabs>
        <w:ind w:left="2880" w:hanging="360"/>
      </w:pPr>
      <w:rPr>
        <w:rFonts w:ascii="Arial" w:hAnsi="Arial" w:hint="default"/>
      </w:rPr>
    </w:lvl>
    <w:lvl w:ilvl="4" w:tplc="01CEAAA2" w:tentative="1">
      <w:start w:val="1"/>
      <w:numFmt w:val="bullet"/>
      <w:lvlText w:val="•"/>
      <w:lvlJc w:val="left"/>
      <w:pPr>
        <w:tabs>
          <w:tab w:val="num" w:pos="3600"/>
        </w:tabs>
        <w:ind w:left="3600" w:hanging="360"/>
      </w:pPr>
      <w:rPr>
        <w:rFonts w:ascii="Arial" w:hAnsi="Arial" w:hint="default"/>
      </w:rPr>
    </w:lvl>
    <w:lvl w:ilvl="5" w:tplc="8C725CF4" w:tentative="1">
      <w:start w:val="1"/>
      <w:numFmt w:val="bullet"/>
      <w:lvlText w:val="•"/>
      <w:lvlJc w:val="left"/>
      <w:pPr>
        <w:tabs>
          <w:tab w:val="num" w:pos="4320"/>
        </w:tabs>
        <w:ind w:left="4320" w:hanging="360"/>
      </w:pPr>
      <w:rPr>
        <w:rFonts w:ascii="Arial" w:hAnsi="Arial" w:hint="default"/>
      </w:rPr>
    </w:lvl>
    <w:lvl w:ilvl="6" w:tplc="70B8E528" w:tentative="1">
      <w:start w:val="1"/>
      <w:numFmt w:val="bullet"/>
      <w:lvlText w:val="•"/>
      <w:lvlJc w:val="left"/>
      <w:pPr>
        <w:tabs>
          <w:tab w:val="num" w:pos="5040"/>
        </w:tabs>
        <w:ind w:left="5040" w:hanging="360"/>
      </w:pPr>
      <w:rPr>
        <w:rFonts w:ascii="Arial" w:hAnsi="Arial" w:hint="default"/>
      </w:rPr>
    </w:lvl>
    <w:lvl w:ilvl="7" w:tplc="D76003FE" w:tentative="1">
      <w:start w:val="1"/>
      <w:numFmt w:val="bullet"/>
      <w:lvlText w:val="•"/>
      <w:lvlJc w:val="left"/>
      <w:pPr>
        <w:tabs>
          <w:tab w:val="num" w:pos="5760"/>
        </w:tabs>
        <w:ind w:left="5760" w:hanging="360"/>
      </w:pPr>
      <w:rPr>
        <w:rFonts w:ascii="Arial" w:hAnsi="Arial" w:hint="default"/>
      </w:rPr>
    </w:lvl>
    <w:lvl w:ilvl="8" w:tplc="7DC09D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6B0662"/>
    <w:multiLevelType w:val="hybridMultilevel"/>
    <w:tmpl w:val="73285E42"/>
    <w:lvl w:ilvl="0" w:tplc="18B8B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AF3865"/>
    <w:multiLevelType w:val="hybridMultilevel"/>
    <w:tmpl w:val="79F088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A6CBC"/>
    <w:multiLevelType w:val="hybridMultilevel"/>
    <w:tmpl w:val="665EC2C2"/>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AB2972"/>
    <w:multiLevelType w:val="hybridMultilevel"/>
    <w:tmpl w:val="F3A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15239"/>
    <w:multiLevelType w:val="hybridMultilevel"/>
    <w:tmpl w:val="059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1072D"/>
    <w:multiLevelType w:val="hybridMultilevel"/>
    <w:tmpl w:val="9892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D2EB3"/>
    <w:multiLevelType w:val="hybridMultilevel"/>
    <w:tmpl w:val="8B1895EC"/>
    <w:lvl w:ilvl="0" w:tplc="35CE78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867E90"/>
    <w:multiLevelType w:val="hybridMultilevel"/>
    <w:tmpl w:val="E4CC1C3C"/>
    <w:lvl w:ilvl="0" w:tplc="35CE78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517499660">
    <w:abstractNumId w:val="29"/>
  </w:num>
  <w:num w:numId="2" w16cid:durableId="267008174">
    <w:abstractNumId w:val="21"/>
  </w:num>
  <w:num w:numId="3" w16cid:durableId="2030334858">
    <w:abstractNumId w:val="19"/>
  </w:num>
  <w:num w:numId="4" w16cid:durableId="1990593129">
    <w:abstractNumId w:val="10"/>
  </w:num>
  <w:num w:numId="5" w16cid:durableId="71587165">
    <w:abstractNumId w:val="5"/>
  </w:num>
  <w:num w:numId="6" w16cid:durableId="764498000">
    <w:abstractNumId w:val="35"/>
  </w:num>
  <w:num w:numId="7" w16cid:durableId="1012073465">
    <w:abstractNumId w:val="14"/>
  </w:num>
  <w:num w:numId="8" w16cid:durableId="458646264">
    <w:abstractNumId w:val="23"/>
  </w:num>
  <w:num w:numId="9" w16cid:durableId="1238321007">
    <w:abstractNumId w:val="20"/>
  </w:num>
  <w:num w:numId="10" w16cid:durableId="1264149604">
    <w:abstractNumId w:val="34"/>
  </w:num>
  <w:num w:numId="11" w16cid:durableId="2043171015">
    <w:abstractNumId w:val="32"/>
  </w:num>
  <w:num w:numId="12" w16cid:durableId="1047031397">
    <w:abstractNumId w:val="28"/>
  </w:num>
  <w:num w:numId="13" w16cid:durableId="883642137">
    <w:abstractNumId w:val="16"/>
  </w:num>
  <w:num w:numId="14" w16cid:durableId="724531105">
    <w:abstractNumId w:val="26"/>
  </w:num>
  <w:num w:numId="15" w16cid:durableId="970550776">
    <w:abstractNumId w:val="27"/>
  </w:num>
  <w:num w:numId="16" w16cid:durableId="1250582743">
    <w:abstractNumId w:val="36"/>
  </w:num>
  <w:num w:numId="17" w16cid:durableId="346366899">
    <w:abstractNumId w:val="2"/>
  </w:num>
  <w:num w:numId="18" w16cid:durableId="502743790">
    <w:abstractNumId w:val="25"/>
  </w:num>
  <w:num w:numId="19" w16cid:durableId="637881914">
    <w:abstractNumId w:val="12"/>
  </w:num>
  <w:num w:numId="20" w16cid:durableId="1701129077">
    <w:abstractNumId w:val="1"/>
  </w:num>
  <w:num w:numId="21" w16cid:durableId="1586066898">
    <w:abstractNumId w:val="9"/>
  </w:num>
  <w:num w:numId="22" w16cid:durableId="1326591934">
    <w:abstractNumId w:val="31"/>
  </w:num>
  <w:num w:numId="23" w16cid:durableId="782772579">
    <w:abstractNumId w:val="15"/>
  </w:num>
  <w:num w:numId="24" w16cid:durableId="941962380">
    <w:abstractNumId w:val="38"/>
  </w:num>
  <w:num w:numId="25" w16cid:durableId="2088839160">
    <w:abstractNumId w:val="18"/>
  </w:num>
  <w:num w:numId="26" w16cid:durableId="1745642665">
    <w:abstractNumId w:val="33"/>
  </w:num>
  <w:num w:numId="27" w16cid:durableId="2006783135">
    <w:abstractNumId w:val="11"/>
  </w:num>
  <w:num w:numId="28" w16cid:durableId="1411655470">
    <w:abstractNumId w:val="37"/>
  </w:num>
  <w:num w:numId="29" w16cid:durableId="1840652562">
    <w:abstractNumId w:val="13"/>
  </w:num>
  <w:num w:numId="30" w16cid:durableId="540286182">
    <w:abstractNumId w:val="7"/>
  </w:num>
  <w:num w:numId="31" w16cid:durableId="1511872391">
    <w:abstractNumId w:val="17"/>
  </w:num>
  <w:num w:numId="32" w16cid:durableId="606352418">
    <w:abstractNumId w:val="6"/>
  </w:num>
  <w:num w:numId="33" w16cid:durableId="870924847">
    <w:abstractNumId w:val="24"/>
  </w:num>
  <w:num w:numId="34" w16cid:durableId="1301229659">
    <w:abstractNumId w:val="4"/>
  </w:num>
  <w:num w:numId="35" w16cid:durableId="1080099755">
    <w:abstractNumId w:val="22"/>
  </w:num>
  <w:num w:numId="36" w16cid:durableId="1885633740">
    <w:abstractNumId w:val="3"/>
  </w:num>
  <w:num w:numId="37" w16cid:durableId="505556381">
    <w:abstractNumId w:val="0"/>
  </w:num>
  <w:num w:numId="38" w16cid:durableId="1211649867">
    <w:abstractNumId w:val="30"/>
  </w:num>
  <w:num w:numId="39" w16cid:durableId="12040553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6AD2"/>
    <w:rsid w:val="00011E06"/>
    <w:rsid w:val="00014591"/>
    <w:rsid w:val="00015181"/>
    <w:rsid w:val="000268F5"/>
    <w:rsid w:val="00030A6A"/>
    <w:rsid w:val="00035464"/>
    <w:rsid w:val="00037ED8"/>
    <w:rsid w:val="00042CF4"/>
    <w:rsid w:val="00043A33"/>
    <w:rsid w:val="00051F34"/>
    <w:rsid w:val="00057840"/>
    <w:rsid w:val="00057A7B"/>
    <w:rsid w:val="0006184C"/>
    <w:rsid w:val="000618F5"/>
    <w:rsid w:val="00063222"/>
    <w:rsid w:val="00063B86"/>
    <w:rsid w:val="0008746C"/>
    <w:rsid w:val="000B3D84"/>
    <w:rsid w:val="000C01DD"/>
    <w:rsid w:val="000D34FA"/>
    <w:rsid w:val="000E0581"/>
    <w:rsid w:val="000E0F9B"/>
    <w:rsid w:val="001105EA"/>
    <w:rsid w:val="00112086"/>
    <w:rsid w:val="00123CC5"/>
    <w:rsid w:val="00131870"/>
    <w:rsid w:val="00133AD4"/>
    <w:rsid w:val="00143CF0"/>
    <w:rsid w:val="0015391B"/>
    <w:rsid w:val="0017247A"/>
    <w:rsid w:val="001844F3"/>
    <w:rsid w:val="001A5041"/>
    <w:rsid w:val="001B6591"/>
    <w:rsid w:val="001C61C8"/>
    <w:rsid w:val="001C7C9A"/>
    <w:rsid w:val="001D3459"/>
    <w:rsid w:val="001D71BD"/>
    <w:rsid w:val="001E0639"/>
    <w:rsid w:val="001F09FF"/>
    <w:rsid w:val="001F3402"/>
    <w:rsid w:val="00212FBF"/>
    <w:rsid w:val="00223B5E"/>
    <w:rsid w:val="00250D6D"/>
    <w:rsid w:val="00254D9C"/>
    <w:rsid w:val="00263E8B"/>
    <w:rsid w:val="00266198"/>
    <w:rsid w:val="002A07C0"/>
    <w:rsid w:val="002A1362"/>
    <w:rsid w:val="002A4F5E"/>
    <w:rsid w:val="002B0B47"/>
    <w:rsid w:val="002B6B9A"/>
    <w:rsid w:val="002D2E4C"/>
    <w:rsid w:val="002D2F2F"/>
    <w:rsid w:val="002D4A59"/>
    <w:rsid w:val="002E283B"/>
    <w:rsid w:val="0030101F"/>
    <w:rsid w:val="00344774"/>
    <w:rsid w:val="00346F37"/>
    <w:rsid w:val="00350A29"/>
    <w:rsid w:val="00352D92"/>
    <w:rsid w:val="003610E1"/>
    <w:rsid w:val="003703EC"/>
    <w:rsid w:val="0038285A"/>
    <w:rsid w:val="003938EF"/>
    <w:rsid w:val="003A7D97"/>
    <w:rsid w:val="003A7FEC"/>
    <w:rsid w:val="003B11DF"/>
    <w:rsid w:val="003B7AE5"/>
    <w:rsid w:val="003D5BBE"/>
    <w:rsid w:val="003D7D19"/>
    <w:rsid w:val="003F0A1A"/>
    <w:rsid w:val="003F108D"/>
    <w:rsid w:val="00400F02"/>
    <w:rsid w:val="0041430D"/>
    <w:rsid w:val="004213EB"/>
    <w:rsid w:val="00422F58"/>
    <w:rsid w:val="004331F7"/>
    <w:rsid w:val="00435220"/>
    <w:rsid w:val="00441434"/>
    <w:rsid w:val="004414A9"/>
    <w:rsid w:val="00464E6A"/>
    <w:rsid w:val="00470804"/>
    <w:rsid w:val="004824F0"/>
    <w:rsid w:val="00482A4F"/>
    <w:rsid w:val="004924D9"/>
    <w:rsid w:val="0049275A"/>
    <w:rsid w:val="0049464E"/>
    <w:rsid w:val="00497424"/>
    <w:rsid w:val="004A34F2"/>
    <w:rsid w:val="004B2AD3"/>
    <w:rsid w:val="004D08D2"/>
    <w:rsid w:val="004D1AC2"/>
    <w:rsid w:val="004D1D76"/>
    <w:rsid w:val="004D706F"/>
    <w:rsid w:val="004D7652"/>
    <w:rsid w:val="004D77E4"/>
    <w:rsid w:val="0050215B"/>
    <w:rsid w:val="00502A08"/>
    <w:rsid w:val="00526A36"/>
    <w:rsid w:val="00542DE1"/>
    <w:rsid w:val="00553A1B"/>
    <w:rsid w:val="00562A07"/>
    <w:rsid w:val="005757F6"/>
    <w:rsid w:val="0058097A"/>
    <w:rsid w:val="0059095B"/>
    <w:rsid w:val="005923D3"/>
    <w:rsid w:val="0059332F"/>
    <w:rsid w:val="005A7AA9"/>
    <w:rsid w:val="005B0C18"/>
    <w:rsid w:val="005B2336"/>
    <w:rsid w:val="005B6ED2"/>
    <w:rsid w:val="005C6B1A"/>
    <w:rsid w:val="005E2A00"/>
    <w:rsid w:val="00601C26"/>
    <w:rsid w:val="00601FA7"/>
    <w:rsid w:val="00605083"/>
    <w:rsid w:val="00612C7D"/>
    <w:rsid w:val="00616C0A"/>
    <w:rsid w:val="00624E43"/>
    <w:rsid w:val="00643032"/>
    <w:rsid w:val="00651ED8"/>
    <w:rsid w:val="00652C2E"/>
    <w:rsid w:val="00657C5F"/>
    <w:rsid w:val="00672FA0"/>
    <w:rsid w:val="0068500A"/>
    <w:rsid w:val="006A15B3"/>
    <w:rsid w:val="006B1631"/>
    <w:rsid w:val="006B5EB9"/>
    <w:rsid w:val="006D4886"/>
    <w:rsid w:val="006D7176"/>
    <w:rsid w:val="006D7B57"/>
    <w:rsid w:val="006E4D2B"/>
    <w:rsid w:val="006E52B0"/>
    <w:rsid w:val="006E738E"/>
    <w:rsid w:val="006F4923"/>
    <w:rsid w:val="007007AC"/>
    <w:rsid w:val="007026CA"/>
    <w:rsid w:val="00703347"/>
    <w:rsid w:val="0070508C"/>
    <w:rsid w:val="00707BA7"/>
    <w:rsid w:val="00726EFF"/>
    <w:rsid w:val="007274DB"/>
    <w:rsid w:val="00732B85"/>
    <w:rsid w:val="00744CA6"/>
    <w:rsid w:val="00746282"/>
    <w:rsid w:val="00762543"/>
    <w:rsid w:val="00766CA4"/>
    <w:rsid w:val="007729C9"/>
    <w:rsid w:val="00772E6B"/>
    <w:rsid w:val="00777247"/>
    <w:rsid w:val="00783FAD"/>
    <w:rsid w:val="0078728D"/>
    <w:rsid w:val="00796487"/>
    <w:rsid w:val="007B6B24"/>
    <w:rsid w:val="007B7462"/>
    <w:rsid w:val="007C05B2"/>
    <w:rsid w:val="007C733E"/>
    <w:rsid w:val="007D6E17"/>
    <w:rsid w:val="007D74FA"/>
    <w:rsid w:val="007E0FE9"/>
    <w:rsid w:val="007E7C3E"/>
    <w:rsid w:val="007F6059"/>
    <w:rsid w:val="008013B3"/>
    <w:rsid w:val="00810F1C"/>
    <w:rsid w:val="00820E43"/>
    <w:rsid w:val="008270C3"/>
    <w:rsid w:val="00833BE9"/>
    <w:rsid w:val="00836E89"/>
    <w:rsid w:val="00844CCC"/>
    <w:rsid w:val="0085606F"/>
    <w:rsid w:val="008562F7"/>
    <w:rsid w:val="00856584"/>
    <w:rsid w:val="00865F60"/>
    <w:rsid w:val="00871EC2"/>
    <w:rsid w:val="008819F1"/>
    <w:rsid w:val="00892394"/>
    <w:rsid w:val="00893822"/>
    <w:rsid w:val="008B06BF"/>
    <w:rsid w:val="008B2D01"/>
    <w:rsid w:val="008B39FF"/>
    <w:rsid w:val="008C1A2D"/>
    <w:rsid w:val="008C5295"/>
    <w:rsid w:val="00904DBC"/>
    <w:rsid w:val="00911602"/>
    <w:rsid w:val="0091475B"/>
    <w:rsid w:val="0092081D"/>
    <w:rsid w:val="00921D1F"/>
    <w:rsid w:val="0093646C"/>
    <w:rsid w:val="00943282"/>
    <w:rsid w:val="00944CB7"/>
    <w:rsid w:val="00956C7D"/>
    <w:rsid w:val="00961A2D"/>
    <w:rsid w:val="0096399A"/>
    <w:rsid w:val="00971DE4"/>
    <w:rsid w:val="00984EF5"/>
    <w:rsid w:val="00990B90"/>
    <w:rsid w:val="00995393"/>
    <w:rsid w:val="00995915"/>
    <w:rsid w:val="009A3D72"/>
    <w:rsid w:val="009A3F42"/>
    <w:rsid w:val="009B1B2F"/>
    <w:rsid w:val="009B2A5A"/>
    <w:rsid w:val="009D5C20"/>
    <w:rsid w:val="009D5E4A"/>
    <w:rsid w:val="009D7023"/>
    <w:rsid w:val="009E589E"/>
    <w:rsid w:val="009F0970"/>
    <w:rsid w:val="009F7E29"/>
    <w:rsid w:val="00A05F2A"/>
    <w:rsid w:val="00A153CC"/>
    <w:rsid w:val="00A27505"/>
    <w:rsid w:val="00A33D63"/>
    <w:rsid w:val="00A563A3"/>
    <w:rsid w:val="00A606D9"/>
    <w:rsid w:val="00A775A3"/>
    <w:rsid w:val="00A82919"/>
    <w:rsid w:val="00A84B64"/>
    <w:rsid w:val="00A914B6"/>
    <w:rsid w:val="00A96121"/>
    <w:rsid w:val="00A96CC6"/>
    <w:rsid w:val="00A97660"/>
    <w:rsid w:val="00AA5D89"/>
    <w:rsid w:val="00AC4404"/>
    <w:rsid w:val="00AC5ABF"/>
    <w:rsid w:val="00AC5F10"/>
    <w:rsid w:val="00AC6029"/>
    <w:rsid w:val="00AD20AC"/>
    <w:rsid w:val="00AD21A2"/>
    <w:rsid w:val="00AD4713"/>
    <w:rsid w:val="00AE3590"/>
    <w:rsid w:val="00AF39A5"/>
    <w:rsid w:val="00B00C2A"/>
    <w:rsid w:val="00B02538"/>
    <w:rsid w:val="00B305AB"/>
    <w:rsid w:val="00B568AE"/>
    <w:rsid w:val="00B604E6"/>
    <w:rsid w:val="00B63135"/>
    <w:rsid w:val="00B64D91"/>
    <w:rsid w:val="00B65F9A"/>
    <w:rsid w:val="00B71EC3"/>
    <w:rsid w:val="00B86FCA"/>
    <w:rsid w:val="00B91BD2"/>
    <w:rsid w:val="00BA652E"/>
    <w:rsid w:val="00BA77AC"/>
    <w:rsid w:val="00BA787F"/>
    <w:rsid w:val="00BB0AC9"/>
    <w:rsid w:val="00BB3359"/>
    <w:rsid w:val="00BB44A5"/>
    <w:rsid w:val="00BC3A6C"/>
    <w:rsid w:val="00BC422E"/>
    <w:rsid w:val="00BD3AC9"/>
    <w:rsid w:val="00BD628F"/>
    <w:rsid w:val="00BD717C"/>
    <w:rsid w:val="00BE107E"/>
    <w:rsid w:val="00BE42F8"/>
    <w:rsid w:val="00BE5795"/>
    <w:rsid w:val="00BF71D9"/>
    <w:rsid w:val="00C047D7"/>
    <w:rsid w:val="00C1246C"/>
    <w:rsid w:val="00C34222"/>
    <w:rsid w:val="00C46AB5"/>
    <w:rsid w:val="00C636B9"/>
    <w:rsid w:val="00C63B8F"/>
    <w:rsid w:val="00C66496"/>
    <w:rsid w:val="00C808CB"/>
    <w:rsid w:val="00C80D76"/>
    <w:rsid w:val="00C9428F"/>
    <w:rsid w:val="00CA0012"/>
    <w:rsid w:val="00CA080E"/>
    <w:rsid w:val="00CA09EE"/>
    <w:rsid w:val="00CA167C"/>
    <w:rsid w:val="00CA4367"/>
    <w:rsid w:val="00CB03CD"/>
    <w:rsid w:val="00CC0008"/>
    <w:rsid w:val="00CD3F13"/>
    <w:rsid w:val="00CE65BA"/>
    <w:rsid w:val="00CF4C07"/>
    <w:rsid w:val="00CF782F"/>
    <w:rsid w:val="00CF7CD5"/>
    <w:rsid w:val="00CF7FF6"/>
    <w:rsid w:val="00D035B7"/>
    <w:rsid w:val="00D10494"/>
    <w:rsid w:val="00D1254F"/>
    <w:rsid w:val="00D20E63"/>
    <w:rsid w:val="00D21A57"/>
    <w:rsid w:val="00D423C6"/>
    <w:rsid w:val="00D45092"/>
    <w:rsid w:val="00D50D4D"/>
    <w:rsid w:val="00D55F4C"/>
    <w:rsid w:val="00D60442"/>
    <w:rsid w:val="00D70F29"/>
    <w:rsid w:val="00D75E72"/>
    <w:rsid w:val="00D91AFD"/>
    <w:rsid w:val="00D91BE1"/>
    <w:rsid w:val="00DA3B28"/>
    <w:rsid w:val="00DA5929"/>
    <w:rsid w:val="00DB2D04"/>
    <w:rsid w:val="00DB5820"/>
    <w:rsid w:val="00DC722E"/>
    <w:rsid w:val="00DF0D11"/>
    <w:rsid w:val="00E0301C"/>
    <w:rsid w:val="00E04314"/>
    <w:rsid w:val="00E04390"/>
    <w:rsid w:val="00E11A9B"/>
    <w:rsid w:val="00E13495"/>
    <w:rsid w:val="00E162A8"/>
    <w:rsid w:val="00E22B12"/>
    <w:rsid w:val="00E314E5"/>
    <w:rsid w:val="00E346DB"/>
    <w:rsid w:val="00E35681"/>
    <w:rsid w:val="00E46031"/>
    <w:rsid w:val="00E715EF"/>
    <w:rsid w:val="00E72D00"/>
    <w:rsid w:val="00E731DB"/>
    <w:rsid w:val="00E764FC"/>
    <w:rsid w:val="00E814F6"/>
    <w:rsid w:val="00EA1308"/>
    <w:rsid w:val="00EB46BF"/>
    <w:rsid w:val="00EB7096"/>
    <w:rsid w:val="00ED292E"/>
    <w:rsid w:val="00EF2C2E"/>
    <w:rsid w:val="00F0022C"/>
    <w:rsid w:val="00F10B8F"/>
    <w:rsid w:val="00F116F9"/>
    <w:rsid w:val="00F22A9A"/>
    <w:rsid w:val="00F44B12"/>
    <w:rsid w:val="00F4581A"/>
    <w:rsid w:val="00F5169D"/>
    <w:rsid w:val="00F7322E"/>
    <w:rsid w:val="00F810CA"/>
    <w:rsid w:val="00F8670B"/>
    <w:rsid w:val="00F86F96"/>
    <w:rsid w:val="00FA2A38"/>
    <w:rsid w:val="00FA3C35"/>
    <w:rsid w:val="00FD42FD"/>
    <w:rsid w:val="00FE0346"/>
    <w:rsid w:val="00FE0DA1"/>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181"/>
    <w:rPr>
      <w:lang w:val="en-GB"/>
    </w:rPr>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paragraph" w:styleId="Heading5">
    <w:name w:val="heading 5"/>
    <w:basedOn w:val="Normal"/>
    <w:next w:val="Normal"/>
    <w:link w:val="Heading5Char"/>
    <w:uiPriority w:val="9"/>
    <w:unhideWhenUsed/>
    <w:qFormat/>
    <w:rsid w:val="002B0B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qFormat/>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eastAsiaTheme="minorEastAsia"/>
      <w:kern w:val="2"/>
      <w:lang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qFormat/>
    <w:rsid w:val="00E814F6"/>
    <w:rPr>
      <w:b/>
      <w:bCs/>
    </w:rPr>
  </w:style>
  <w:style w:type="character" w:styleId="Emphasis">
    <w:name w:val="Emphasis"/>
    <w:basedOn w:val="DefaultParagraphFont"/>
    <w:uiPriority w:val="20"/>
    <w:qFormat/>
    <w:rsid w:val="002B0B47"/>
    <w:rPr>
      <w:i/>
      <w:iCs/>
    </w:rPr>
  </w:style>
  <w:style w:type="character" w:customStyle="1" w:styleId="Heading5Char">
    <w:name w:val="Heading 5 Char"/>
    <w:basedOn w:val="DefaultParagraphFont"/>
    <w:link w:val="Heading5"/>
    <w:uiPriority w:val="9"/>
    <w:rsid w:val="002B0B47"/>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53A1B"/>
    <w:rPr>
      <w:color w:val="954F72" w:themeColor="followedHyperlink"/>
      <w:u w:val="single"/>
    </w:rPr>
  </w:style>
  <w:style w:type="character" w:styleId="UnresolvedMention">
    <w:name w:val="Unresolved Mention"/>
    <w:basedOn w:val="DefaultParagraphFont"/>
    <w:uiPriority w:val="99"/>
    <w:rsid w:val="0017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363">
      <w:bodyDiv w:val="1"/>
      <w:marLeft w:val="0"/>
      <w:marRight w:val="0"/>
      <w:marTop w:val="0"/>
      <w:marBottom w:val="0"/>
      <w:divBdr>
        <w:top w:val="none" w:sz="0" w:space="0" w:color="auto"/>
        <w:left w:val="none" w:sz="0" w:space="0" w:color="auto"/>
        <w:bottom w:val="none" w:sz="0" w:space="0" w:color="auto"/>
        <w:right w:val="none" w:sz="0" w:space="0" w:color="auto"/>
      </w:divBdr>
      <w:divsChild>
        <w:div w:id="687683580">
          <w:marLeft w:val="547"/>
          <w:marRight w:val="0"/>
          <w:marTop w:val="0"/>
          <w:marBottom w:val="0"/>
          <w:divBdr>
            <w:top w:val="none" w:sz="0" w:space="0" w:color="auto"/>
            <w:left w:val="none" w:sz="0" w:space="0" w:color="auto"/>
            <w:bottom w:val="none" w:sz="0" w:space="0" w:color="auto"/>
            <w:right w:val="none" w:sz="0" w:space="0" w:color="auto"/>
          </w:divBdr>
        </w:div>
        <w:div w:id="638849977">
          <w:marLeft w:val="547"/>
          <w:marRight w:val="0"/>
          <w:marTop w:val="0"/>
          <w:marBottom w:val="0"/>
          <w:divBdr>
            <w:top w:val="none" w:sz="0" w:space="0" w:color="auto"/>
            <w:left w:val="none" w:sz="0" w:space="0" w:color="auto"/>
            <w:bottom w:val="none" w:sz="0" w:space="0" w:color="auto"/>
            <w:right w:val="none" w:sz="0" w:space="0" w:color="auto"/>
          </w:divBdr>
        </w:div>
        <w:div w:id="1963804804">
          <w:marLeft w:val="547"/>
          <w:marRight w:val="0"/>
          <w:marTop w:val="0"/>
          <w:marBottom w:val="0"/>
          <w:divBdr>
            <w:top w:val="none" w:sz="0" w:space="0" w:color="auto"/>
            <w:left w:val="none" w:sz="0" w:space="0" w:color="auto"/>
            <w:bottom w:val="none" w:sz="0" w:space="0" w:color="auto"/>
            <w:right w:val="none" w:sz="0" w:space="0" w:color="auto"/>
          </w:divBdr>
        </w:div>
      </w:divsChild>
    </w:div>
    <w:div w:id="176583010">
      <w:bodyDiv w:val="1"/>
      <w:marLeft w:val="0"/>
      <w:marRight w:val="0"/>
      <w:marTop w:val="0"/>
      <w:marBottom w:val="0"/>
      <w:divBdr>
        <w:top w:val="none" w:sz="0" w:space="0" w:color="auto"/>
        <w:left w:val="none" w:sz="0" w:space="0" w:color="auto"/>
        <w:bottom w:val="none" w:sz="0" w:space="0" w:color="auto"/>
        <w:right w:val="none" w:sz="0" w:space="0" w:color="auto"/>
      </w:divBdr>
    </w:div>
    <w:div w:id="222713266">
      <w:bodyDiv w:val="1"/>
      <w:marLeft w:val="0"/>
      <w:marRight w:val="0"/>
      <w:marTop w:val="0"/>
      <w:marBottom w:val="0"/>
      <w:divBdr>
        <w:top w:val="none" w:sz="0" w:space="0" w:color="auto"/>
        <w:left w:val="none" w:sz="0" w:space="0" w:color="auto"/>
        <w:bottom w:val="none" w:sz="0" w:space="0" w:color="auto"/>
        <w:right w:val="none" w:sz="0" w:space="0" w:color="auto"/>
      </w:divBdr>
    </w:div>
    <w:div w:id="705327300">
      <w:bodyDiv w:val="1"/>
      <w:marLeft w:val="0"/>
      <w:marRight w:val="0"/>
      <w:marTop w:val="0"/>
      <w:marBottom w:val="0"/>
      <w:divBdr>
        <w:top w:val="none" w:sz="0" w:space="0" w:color="auto"/>
        <w:left w:val="none" w:sz="0" w:space="0" w:color="auto"/>
        <w:bottom w:val="none" w:sz="0" w:space="0" w:color="auto"/>
        <w:right w:val="none" w:sz="0" w:space="0" w:color="auto"/>
      </w:divBdr>
    </w:div>
    <w:div w:id="712651806">
      <w:bodyDiv w:val="1"/>
      <w:marLeft w:val="0"/>
      <w:marRight w:val="0"/>
      <w:marTop w:val="0"/>
      <w:marBottom w:val="0"/>
      <w:divBdr>
        <w:top w:val="none" w:sz="0" w:space="0" w:color="auto"/>
        <w:left w:val="none" w:sz="0" w:space="0" w:color="auto"/>
        <w:bottom w:val="none" w:sz="0" w:space="0" w:color="auto"/>
        <w:right w:val="none" w:sz="0" w:space="0" w:color="auto"/>
      </w:divBdr>
    </w:div>
    <w:div w:id="862137250">
      <w:bodyDiv w:val="1"/>
      <w:marLeft w:val="0"/>
      <w:marRight w:val="0"/>
      <w:marTop w:val="0"/>
      <w:marBottom w:val="0"/>
      <w:divBdr>
        <w:top w:val="none" w:sz="0" w:space="0" w:color="auto"/>
        <w:left w:val="none" w:sz="0" w:space="0" w:color="auto"/>
        <w:bottom w:val="none" w:sz="0" w:space="0" w:color="auto"/>
        <w:right w:val="none" w:sz="0" w:space="0" w:color="auto"/>
      </w:divBdr>
    </w:div>
    <w:div w:id="899830898">
      <w:bodyDiv w:val="1"/>
      <w:marLeft w:val="0"/>
      <w:marRight w:val="0"/>
      <w:marTop w:val="0"/>
      <w:marBottom w:val="0"/>
      <w:divBdr>
        <w:top w:val="none" w:sz="0" w:space="0" w:color="auto"/>
        <w:left w:val="none" w:sz="0" w:space="0" w:color="auto"/>
        <w:bottom w:val="none" w:sz="0" w:space="0" w:color="auto"/>
        <w:right w:val="none" w:sz="0" w:space="0" w:color="auto"/>
      </w:divBdr>
      <w:divsChild>
        <w:div w:id="1280794456">
          <w:marLeft w:val="547"/>
          <w:marRight w:val="0"/>
          <w:marTop w:val="0"/>
          <w:marBottom w:val="0"/>
          <w:divBdr>
            <w:top w:val="none" w:sz="0" w:space="0" w:color="auto"/>
            <w:left w:val="none" w:sz="0" w:space="0" w:color="auto"/>
            <w:bottom w:val="none" w:sz="0" w:space="0" w:color="auto"/>
            <w:right w:val="none" w:sz="0" w:space="0" w:color="auto"/>
          </w:divBdr>
        </w:div>
        <w:div w:id="1219322470">
          <w:marLeft w:val="547"/>
          <w:marRight w:val="0"/>
          <w:marTop w:val="0"/>
          <w:marBottom w:val="0"/>
          <w:divBdr>
            <w:top w:val="none" w:sz="0" w:space="0" w:color="auto"/>
            <w:left w:val="none" w:sz="0" w:space="0" w:color="auto"/>
            <w:bottom w:val="none" w:sz="0" w:space="0" w:color="auto"/>
            <w:right w:val="none" w:sz="0" w:space="0" w:color="auto"/>
          </w:divBdr>
        </w:div>
        <w:div w:id="1909920257">
          <w:marLeft w:val="547"/>
          <w:marRight w:val="0"/>
          <w:marTop w:val="0"/>
          <w:marBottom w:val="0"/>
          <w:divBdr>
            <w:top w:val="none" w:sz="0" w:space="0" w:color="auto"/>
            <w:left w:val="none" w:sz="0" w:space="0" w:color="auto"/>
            <w:bottom w:val="none" w:sz="0" w:space="0" w:color="auto"/>
            <w:right w:val="none" w:sz="0" w:space="0" w:color="auto"/>
          </w:divBdr>
        </w:div>
      </w:divsChild>
    </w:div>
    <w:div w:id="1164324863">
      <w:bodyDiv w:val="1"/>
      <w:marLeft w:val="0"/>
      <w:marRight w:val="0"/>
      <w:marTop w:val="0"/>
      <w:marBottom w:val="0"/>
      <w:divBdr>
        <w:top w:val="none" w:sz="0" w:space="0" w:color="auto"/>
        <w:left w:val="none" w:sz="0" w:space="0" w:color="auto"/>
        <w:bottom w:val="none" w:sz="0" w:space="0" w:color="auto"/>
        <w:right w:val="none" w:sz="0" w:space="0" w:color="auto"/>
      </w:divBdr>
      <w:divsChild>
        <w:div w:id="1752191706">
          <w:marLeft w:val="547"/>
          <w:marRight w:val="0"/>
          <w:marTop w:val="0"/>
          <w:marBottom w:val="0"/>
          <w:divBdr>
            <w:top w:val="none" w:sz="0" w:space="0" w:color="auto"/>
            <w:left w:val="none" w:sz="0" w:space="0" w:color="auto"/>
            <w:bottom w:val="none" w:sz="0" w:space="0" w:color="auto"/>
            <w:right w:val="none" w:sz="0" w:space="0" w:color="auto"/>
          </w:divBdr>
        </w:div>
        <w:div w:id="130364768">
          <w:marLeft w:val="547"/>
          <w:marRight w:val="0"/>
          <w:marTop w:val="0"/>
          <w:marBottom w:val="0"/>
          <w:divBdr>
            <w:top w:val="none" w:sz="0" w:space="0" w:color="auto"/>
            <w:left w:val="none" w:sz="0" w:space="0" w:color="auto"/>
            <w:bottom w:val="none" w:sz="0" w:space="0" w:color="auto"/>
            <w:right w:val="none" w:sz="0" w:space="0" w:color="auto"/>
          </w:divBdr>
        </w:div>
      </w:divsChild>
    </w:div>
    <w:div w:id="1194660079">
      <w:bodyDiv w:val="1"/>
      <w:marLeft w:val="0"/>
      <w:marRight w:val="0"/>
      <w:marTop w:val="0"/>
      <w:marBottom w:val="0"/>
      <w:divBdr>
        <w:top w:val="none" w:sz="0" w:space="0" w:color="auto"/>
        <w:left w:val="none" w:sz="0" w:space="0" w:color="auto"/>
        <w:bottom w:val="none" w:sz="0" w:space="0" w:color="auto"/>
        <w:right w:val="none" w:sz="0" w:space="0" w:color="auto"/>
      </w:divBdr>
    </w:div>
    <w:div w:id="1264143630">
      <w:bodyDiv w:val="1"/>
      <w:marLeft w:val="0"/>
      <w:marRight w:val="0"/>
      <w:marTop w:val="0"/>
      <w:marBottom w:val="0"/>
      <w:divBdr>
        <w:top w:val="none" w:sz="0" w:space="0" w:color="auto"/>
        <w:left w:val="none" w:sz="0" w:space="0" w:color="auto"/>
        <w:bottom w:val="none" w:sz="0" w:space="0" w:color="auto"/>
        <w:right w:val="none" w:sz="0" w:space="0" w:color="auto"/>
      </w:divBdr>
    </w:div>
    <w:div w:id="1299796613">
      <w:bodyDiv w:val="1"/>
      <w:marLeft w:val="0"/>
      <w:marRight w:val="0"/>
      <w:marTop w:val="0"/>
      <w:marBottom w:val="0"/>
      <w:divBdr>
        <w:top w:val="none" w:sz="0" w:space="0" w:color="auto"/>
        <w:left w:val="none" w:sz="0" w:space="0" w:color="auto"/>
        <w:bottom w:val="none" w:sz="0" w:space="0" w:color="auto"/>
        <w:right w:val="none" w:sz="0" w:space="0" w:color="auto"/>
      </w:divBdr>
      <w:divsChild>
        <w:div w:id="1768960476">
          <w:marLeft w:val="547"/>
          <w:marRight w:val="0"/>
          <w:marTop w:val="0"/>
          <w:marBottom w:val="0"/>
          <w:divBdr>
            <w:top w:val="none" w:sz="0" w:space="0" w:color="auto"/>
            <w:left w:val="none" w:sz="0" w:space="0" w:color="auto"/>
            <w:bottom w:val="none" w:sz="0" w:space="0" w:color="auto"/>
            <w:right w:val="none" w:sz="0" w:space="0" w:color="auto"/>
          </w:divBdr>
        </w:div>
        <w:div w:id="1721128905">
          <w:marLeft w:val="547"/>
          <w:marRight w:val="0"/>
          <w:marTop w:val="0"/>
          <w:marBottom w:val="0"/>
          <w:divBdr>
            <w:top w:val="none" w:sz="0" w:space="0" w:color="auto"/>
            <w:left w:val="none" w:sz="0" w:space="0" w:color="auto"/>
            <w:bottom w:val="none" w:sz="0" w:space="0" w:color="auto"/>
            <w:right w:val="none" w:sz="0" w:space="0" w:color="auto"/>
          </w:divBdr>
        </w:div>
      </w:divsChild>
    </w:div>
    <w:div w:id="1304844370">
      <w:bodyDiv w:val="1"/>
      <w:marLeft w:val="0"/>
      <w:marRight w:val="0"/>
      <w:marTop w:val="0"/>
      <w:marBottom w:val="0"/>
      <w:divBdr>
        <w:top w:val="none" w:sz="0" w:space="0" w:color="auto"/>
        <w:left w:val="none" w:sz="0" w:space="0" w:color="auto"/>
        <w:bottom w:val="none" w:sz="0" w:space="0" w:color="auto"/>
        <w:right w:val="none" w:sz="0" w:space="0" w:color="auto"/>
      </w:divBdr>
    </w:div>
    <w:div w:id="1444807513">
      <w:bodyDiv w:val="1"/>
      <w:marLeft w:val="0"/>
      <w:marRight w:val="0"/>
      <w:marTop w:val="0"/>
      <w:marBottom w:val="0"/>
      <w:divBdr>
        <w:top w:val="none" w:sz="0" w:space="0" w:color="auto"/>
        <w:left w:val="none" w:sz="0" w:space="0" w:color="auto"/>
        <w:bottom w:val="none" w:sz="0" w:space="0" w:color="auto"/>
        <w:right w:val="none" w:sz="0" w:space="0" w:color="auto"/>
      </w:divBdr>
    </w:div>
    <w:div w:id="1693460120">
      <w:bodyDiv w:val="1"/>
      <w:marLeft w:val="0"/>
      <w:marRight w:val="0"/>
      <w:marTop w:val="0"/>
      <w:marBottom w:val="0"/>
      <w:divBdr>
        <w:top w:val="none" w:sz="0" w:space="0" w:color="auto"/>
        <w:left w:val="none" w:sz="0" w:space="0" w:color="auto"/>
        <w:bottom w:val="none" w:sz="0" w:space="0" w:color="auto"/>
        <w:right w:val="none" w:sz="0" w:space="0" w:color="auto"/>
      </w:divBdr>
      <w:divsChild>
        <w:div w:id="1178689650">
          <w:marLeft w:val="547"/>
          <w:marRight w:val="0"/>
          <w:marTop w:val="0"/>
          <w:marBottom w:val="0"/>
          <w:divBdr>
            <w:top w:val="none" w:sz="0" w:space="0" w:color="auto"/>
            <w:left w:val="none" w:sz="0" w:space="0" w:color="auto"/>
            <w:bottom w:val="none" w:sz="0" w:space="0" w:color="auto"/>
            <w:right w:val="none" w:sz="0" w:space="0" w:color="auto"/>
          </w:divBdr>
        </w:div>
        <w:div w:id="225453298">
          <w:marLeft w:val="547"/>
          <w:marRight w:val="0"/>
          <w:marTop w:val="0"/>
          <w:marBottom w:val="0"/>
          <w:divBdr>
            <w:top w:val="none" w:sz="0" w:space="0" w:color="auto"/>
            <w:left w:val="none" w:sz="0" w:space="0" w:color="auto"/>
            <w:bottom w:val="none" w:sz="0" w:space="0" w:color="auto"/>
            <w:right w:val="none" w:sz="0" w:space="0" w:color="auto"/>
          </w:divBdr>
        </w:div>
      </w:divsChild>
    </w:div>
    <w:div w:id="1772775583">
      <w:bodyDiv w:val="1"/>
      <w:marLeft w:val="0"/>
      <w:marRight w:val="0"/>
      <w:marTop w:val="0"/>
      <w:marBottom w:val="0"/>
      <w:divBdr>
        <w:top w:val="none" w:sz="0" w:space="0" w:color="auto"/>
        <w:left w:val="none" w:sz="0" w:space="0" w:color="auto"/>
        <w:bottom w:val="none" w:sz="0" w:space="0" w:color="auto"/>
        <w:right w:val="none" w:sz="0" w:space="0" w:color="auto"/>
      </w:divBdr>
    </w:div>
    <w:div w:id="1775468446">
      <w:bodyDiv w:val="1"/>
      <w:marLeft w:val="0"/>
      <w:marRight w:val="0"/>
      <w:marTop w:val="0"/>
      <w:marBottom w:val="0"/>
      <w:divBdr>
        <w:top w:val="none" w:sz="0" w:space="0" w:color="auto"/>
        <w:left w:val="none" w:sz="0" w:space="0" w:color="auto"/>
        <w:bottom w:val="none" w:sz="0" w:space="0" w:color="auto"/>
        <w:right w:val="none" w:sz="0" w:space="0" w:color="auto"/>
      </w:divBdr>
    </w:div>
    <w:div w:id="1777094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agVokHQ2H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ademic-englishuk.com/downloads/critical-thinking-reading-text-analysis-a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academic-englishuk.com/critical-thinkin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7EF23-BCF2-E146-9C6A-8B51D02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 E.</cp:lastModifiedBy>
  <cp:revision>16</cp:revision>
  <cp:lastPrinted>2017-03-10T22:10:00Z</cp:lastPrinted>
  <dcterms:created xsi:type="dcterms:W3CDTF">2023-11-13T04:55:00Z</dcterms:created>
  <dcterms:modified xsi:type="dcterms:W3CDTF">2024-01-12T22:13:00Z</dcterms:modified>
</cp:coreProperties>
</file>